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F7" w:rsidRPr="00C52611" w:rsidRDefault="00D415F7">
      <w:pPr>
        <w:pStyle w:val="ConsPlusTitlePage"/>
        <w:rPr>
          <w:rFonts w:ascii="Times New Roman" w:hAnsi="Times New Roman" w:cs="Times New Roman"/>
        </w:rPr>
      </w:pPr>
      <w:r w:rsidRPr="00C52611">
        <w:rPr>
          <w:rFonts w:ascii="Times New Roman" w:hAnsi="Times New Roman" w:cs="Times New Roman"/>
        </w:rPr>
        <w:t xml:space="preserve">Документ предоставлен </w:t>
      </w:r>
      <w:hyperlink r:id="rId4">
        <w:proofErr w:type="spellStart"/>
        <w:r w:rsidRPr="00C52611">
          <w:rPr>
            <w:rFonts w:ascii="Times New Roman" w:hAnsi="Times New Roman" w:cs="Times New Roman"/>
            <w:color w:val="0000FF"/>
          </w:rPr>
          <w:t>КонсультантПлюс</w:t>
        </w:r>
        <w:proofErr w:type="spellEnd"/>
      </w:hyperlink>
      <w:r w:rsidRPr="00C52611">
        <w:rPr>
          <w:rFonts w:ascii="Times New Roman" w:hAnsi="Times New Roman" w:cs="Times New Roman"/>
        </w:rPr>
        <w:br/>
      </w:r>
    </w:p>
    <w:p w:rsidR="00D415F7" w:rsidRPr="00C52611" w:rsidRDefault="00D415F7">
      <w:pPr>
        <w:pStyle w:val="ConsPlusNormal"/>
        <w:jc w:val="both"/>
        <w:outlineLvl w:val="0"/>
        <w:rPr>
          <w:rFonts w:ascii="Times New Roman" w:hAnsi="Times New Roman" w:cs="Times New Roman"/>
        </w:rPr>
      </w:pPr>
    </w:p>
    <w:p w:rsidR="00D415F7" w:rsidRPr="00C52611" w:rsidRDefault="00D415F7">
      <w:pPr>
        <w:pStyle w:val="ConsPlusTitle"/>
        <w:jc w:val="center"/>
        <w:outlineLvl w:val="0"/>
        <w:rPr>
          <w:rFonts w:ascii="Times New Roman" w:hAnsi="Times New Roman" w:cs="Times New Roman"/>
        </w:rPr>
      </w:pPr>
      <w:r w:rsidRPr="00C52611">
        <w:rPr>
          <w:rFonts w:ascii="Times New Roman" w:hAnsi="Times New Roman" w:cs="Times New Roman"/>
        </w:rPr>
        <w:t>ПРАВИТЕЛЬСТВО ВОРОНЕЖСКОЙ ОБЛАСТИ</w:t>
      </w:r>
    </w:p>
    <w:p w:rsidR="00D415F7" w:rsidRPr="00C52611" w:rsidRDefault="00D415F7">
      <w:pPr>
        <w:pStyle w:val="ConsPlusTitle"/>
        <w:jc w:val="center"/>
        <w:rPr>
          <w:rFonts w:ascii="Times New Roman" w:hAnsi="Times New Roman" w:cs="Times New Roman"/>
        </w:rPr>
      </w:pP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ПОСТАНОВЛЕНИЕ</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от 3 июня 2013 г. N 484</w:t>
      </w:r>
    </w:p>
    <w:p w:rsidR="00D415F7" w:rsidRPr="00C52611" w:rsidRDefault="00D415F7">
      <w:pPr>
        <w:pStyle w:val="ConsPlusTitle"/>
        <w:jc w:val="center"/>
        <w:rPr>
          <w:rFonts w:ascii="Times New Roman" w:hAnsi="Times New Roman" w:cs="Times New Roman"/>
        </w:rPr>
      </w:pP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 xml:space="preserve">О ПОРЯДКЕ ВЗАИМОДЕЙСТВИЯ УЧАСТНИКОВ </w:t>
      </w:r>
      <w:proofErr w:type="gramStart"/>
      <w:r w:rsidRPr="00C52611">
        <w:rPr>
          <w:rFonts w:ascii="Times New Roman" w:hAnsi="Times New Roman" w:cs="Times New Roman"/>
        </w:rPr>
        <w:t>ГОСУДАРСТВЕННОЙ</w:t>
      </w:r>
      <w:proofErr w:type="gramEnd"/>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И НЕГОСУДАРСТВЕННОЙ СИСТЕМ БЕСПЛАТНОЙ ЮРИДИЧЕСКОЙ ПОМОЩИ</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НА ТЕРРИТОРИИ ВОРОНЕЖСКОЙ ОБЛАСТИ</w:t>
      </w:r>
    </w:p>
    <w:p w:rsidR="00D415F7" w:rsidRPr="00C52611" w:rsidRDefault="00D415F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15F7" w:rsidRPr="00C52611">
        <w:tc>
          <w:tcPr>
            <w:tcW w:w="60" w:type="dxa"/>
            <w:tcBorders>
              <w:top w:val="nil"/>
              <w:left w:val="nil"/>
              <w:bottom w:val="nil"/>
              <w:right w:val="nil"/>
            </w:tcBorders>
            <w:shd w:val="clear" w:color="auto" w:fill="CED3F1"/>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Список изменяющих документов</w:t>
            </w:r>
          </w:p>
          <w:p w:rsidR="00D415F7" w:rsidRPr="00C52611" w:rsidRDefault="00D415F7">
            <w:pPr>
              <w:pStyle w:val="ConsPlusNormal"/>
              <w:jc w:val="center"/>
              <w:rPr>
                <w:rFonts w:ascii="Times New Roman" w:hAnsi="Times New Roman" w:cs="Times New Roman"/>
              </w:rPr>
            </w:pPr>
            <w:proofErr w:type="gramStart"/>
            <w:r w:rsidRPr="00C52611">
              <w:rPr>
                <w:rFonts w:ascii="Times New Roman" w:hAnsi="Times New Roman" w:cs="Times New Roman"/>
                <w:color w:val="392C69"/>
              </w:rPr>
              <w:t xml:space="preserve">(в ред. постановлений Правительства Воронежской области от 27.01.2014 </w:t>
            </w:r>
            <w:hyperlink r:id="rId5">
              <w:r w:rsidRPr="00C52611">
                <w:rPr>
                  <w:rFonts w:ascii="Times New Roman" w:hAnsi="Times New Roman" w:cs="Times New Roman"/>
                  <w:color w:val="0000FF"/>
                </w:rPr>
                <w:t>N 66</w:t>
              </w:r>
            </w:hyperlink>
            <w:r w:rsidRPr="00C52611">
              <w:rPr>
                <w:rFonts w:ascii="Times New Roman" w:hAnsi="Times New Roman" w:cs="Times New Roman"/>
                <w:color w:val="392C69"/>
              </w:rPr>
              <w:t>,</w:t>
            </w:r>
            <w:proofErr w:type="gramEnd"/>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05.06.2014 </w:t>
            </w:r>
            <w:hyperlink r:id="rId6">
              <w:r w:rsidRPr="00C52611">
                <w:rPr>
                  <w:rFonts w:ascii="Times New Roman" w:hAnsi="Times New Roman" w:cs="Times New Roman"/>
                  <w:color w:val="0000FF"/>
                </w:rPr>
                <w:t>N 512</w:t>
              </w:r>
            </w:hyperlink>
            <w:r w:rsidRPr="00C52611">
              <w:rPr>
                <w:rFonts w:ascii="Times New Roman" w:hAnsi="Times New Roman" w:cs="Times New Roman"/>
                <w:color w:val="392C69"/>
              </w:rPr>
              <w:t xml:space="preserve">, от 02.10.2014 </w:t>
            </w:r>
            <w:hyperlink r:id="rId7">
              <w:r w:rsidRPr="00C52611">
                <w:rPr>
                  <w:rFonts w:ascii="Times New Roman" w:hAnsi="Times New Roman" w:cs="Times New Roman"/>
                  <w:color w:val="0000FF"/>
                </w:rPr>
                <w:t>N 903</w:t>
              </w:r>
            </w:hyperlink>
            <w:r w:rsidRPr="00C52611">
              <w:rPr>
                <w:rFonts w:ascii="Times New Roman" w:hAnsi="Times New Roman" w:cs="Times New Roman"/>
                <w:color w:val="392C69"/>
              </w:rPr>
              <w:t xml:space="preserve">, от 02.02.2015 </w:t>
            </w:r>
            <w:hyperlink r:id="rId8">
              <w:r w:rsidRPr="00C52611">
                <w:rPr>
                  <w:rFonts w:ascii="Times New Roman" w:hAnsi="Times New Roman" w:cs="Times New Roman"/>
                  <w:color w:val="0000FF"/>
                </w:rPr>
                <w:t>N 38</w:t>
              </w:r>
            </w:hyperlink>
            <w:r w:rsidRPr="00C52611">
              <w:rPr>
                <w:rFonts w:ascii="Times New Roman" w:hAnsi="Times New Roman" w:cs="Times New Roman"/>
                <w:color w:val="392C69"/>
              </w:rPr>
              <w:t>,</w:t>
            </w:r>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02.02.2016 </w:t>
            </w:r>
            <w:hyperlink r:id="rId9">
              <w:r w:rsidRPr="00C52611">
                <w:rPr>
                  <w:rFonts w:ascii="Times New Roman" w:hAnsi="Times New Roman" w:cs="Times New Roman"/>
                  <w:color w:val="0000FF"/>
                </w:rPr>
                <w:t>N 59</w:t>
              </w:r>
            </w:hyperlink>
            <w:r w:rsidRPr="00C52611">
              <w:rPr>
                <w:rFonts w:ascii="Times New Roman" w:hAnsi="Times New Roman" w:cs="Times New Roman"/>
                <w:color w:val="392C69"/>
              </w:rPr>
              <w:t xml:space="preserve">, от 08.11.2019 </w:t>
            </w:r>
            <w:hyperlink r:id="rId10">
              <w:r w:rsidRPr="00C52611">
                <w:rPr>
                  <w:rFonts w:ascii="Times New Roman" w:hAnsi="Times New Roman" w:cs="Times New Roman"/>
                  <w:color w:val="0000FF"/>
                </w:rPr>
                <w:t>N 1090</w:t>
              </w:r>
            </w:hyperlink>
            <w:r w:rsidRPr="00C52611">
              <w:rPr>
                <w:rFonts w:ascii="Times New Roman" w:hAnsi="Times New Roman" w:cs="Times New Roman"/>
                <w:color w:val="392C69"/>
              </w:rPr>
              <w:t xml:space="preserve">, от 07.09.2023 </w:t>
            </w:r>
            <w:hyperlink r:id="rId11">
              <w:r w:rsidRPr="00C52611">
                <w:rPr>
                  <w:rFonts w:ascii="Times New Roman" w:hAnsi="Times New Roman" w:cs="Times New Roman"/>
                  <w:color w:val="0000FF"/>
                </w:rPr>
                <w:t>N 626</w:t>
              </w:r>
            </w:hyperlink>
            <w:r w:rsidRPr="00C52611">
              <w:rPr>
                <w:rFonts w:ascii="Times New Roman" w:hAnsi="Times New Roman" w:cs="Times New Roman"/>
                <w:color w:val="392C69"/>
              </w:rPr>
              <w:t>,</w:t>
            </w:r>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25.03.2024 </w:t>
            </w:r>
            <w:hyperlink r:id="rId12">
              <w:r w:rsidRPr="00C52611">
                <w:rPr>
                  <w:rFonts w:ascii="Times New Roman" w:hAnsi="Times New Roman" w:cs="Times New Roman"/>
                  <w:color w:val="0000FF"/>
                </w:rPr>
                <w:t>N 191</w:t>
              </w:r>
            </w:hyperlink>
            <w:r w:rsidRPr="00C52611">
              <w:rPr>
                <w:rFonts w:ascii="Times New Roman" w:hAnsi="Times New Roman" w:cs="Times New Roman"/>
                <w:color w:val="392C69"/>
              </w:rPr>
              <w:t xml:space="preserve">, от 04.04.2025 </w:t>
            </w:r>
            <w:hyperlink r:id="rId13">
              <w:r w:rsidRPr="00C52611">
                <w:rPr>
                  <w:rFonts w:ascii="Times New Roman" w:hAnsi="Times New Roman" w:cs="Times New Roman"/>
                  <w:color w:val="0000FF"/>
                </w:rPr>
                <w:t>N 240</w:t>
              </w:r>
            </w:hyperlink>
            <w:r w:rsidRPr="00C5261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r>
    </w:tbl>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ind w:firstLine="540"/>
        <w:jc w:val="both"/>
        <w:rPr>
          <w:rFonts w:ascii="Times New Roman" w:hAnsi="Times New Roman" w:cs="Times New Roman"/>
        </w:rPr>
      </w:pPr>
      <w:r w:rsidRPr="00C52611">
        <w:rPr>
          <w:rFonts w:ascii="Times New Roman" w:hAnsi="Times New Roman" w:cs="Times New Roman"/>
        </w:rPr>
        <w:t xml:space="preserve">В соответствии с Федеральным </w:t>
      </w:r>
      <w:hyperlink r:id="rId14">
        <w:r w:rsidRPr="00C52611">
          <w:rPr>
            <w:rFonts w:ascii="Times New Roman" w:hAnsi="Times New Roman" w:cs="Times New Roman"/>
            <w:color w:val="0000FF"/>
          </w:rPr>
          <w:t>законом</w:t>
        </w:r>
      </w:hyperlink>
      <w:r w:rsidRPr="00C52611">
        <w:rPr>
          <w:rFonts w:ascii="Times New Roman" w:hAnsi="Times New Roman" w:cs="Times New Roman"/>
        </w:rPr>
        <w:t xml:space="preserve"> от 21.11.2011 N 324-ФЗ "О бесплатной юридической помощи в Российской Федерации", </w:t>
      </w:r>
      <w:hyperlink r:id="rId15">
        <w:r w:rsidRPr="00C52611">
          <w:rPr>
            <w:rFonts w:ascii="Times New Roman" w:hAnsi="Times New Roman" w:cs="Times New Roman"/>
            <w:color w:val="0000FF"/>
          </w:rPr>
          <w:t>Законом</w:t>
        </w:r>
      </w:hyperlink>
      <w:r w:rsidRPr="00C52611">
        <w:rPr>
          <w:rFonts w:ascii="Times New Roman" w:hAnsi="Times New Roman" w:cs="Times New Roman"/>
        </w:rPr>
        <w:t xml:space="preserve"> Воронежской области от 17.10.2012 N 117-ОЗ "О бесплатной юридической помощи на территории Воронежской области" Правительство Воронежской области постановляет:</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16">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1. Утвердить прилагаемый </w:t>
      </w:r>
      <w:hyperlink w:anchor="P35">
        <w:r w:rsidRPr="00C52611">
          <w:rPr>
            <w:rFonts w:ascii="Times New Roman" w:hAnsi="Times New Roman" w:cs="Times New Roman"/>
            <w:color w:val="0000FF"/>
          </w:rPr>
          <w:t>Порядок</w:t>
        </w:r>
      </w:hyperlink>
      <w:r w:rsidRPr="00C52611">
        <w:rPr>
          <w:rFonts w:ascii="Times New Roman" w:hAnsi="Times New Roman" w:cs="Times New Roman"/>
        </w:rPr>
        <w:t xml:space="preserve"> взаимодействия участников государственной и негосударственной систем бесплатной юридической помощи на территории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17">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04.04.2025 N 240)</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2. Настоящее постановление вступает в силу по истечении 10 дней со дня его официального опубликования и распространяет свое действие на правоотношения, возникшие с 1 января 2013 года.</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3. </w:t>
      </w:r>
      <w:proofErr w:type="gramStart"/>
      <w:r w:rsidRPr="00C52611">
        <w:rPr>
          <w:rFonts w:ascii="Times New Roman" w:hAnsi="Times New Roman" w:cs="Times New Roman"/>
        </w:rPr>
        <w:t>Контроль за</w:t>
      </w:r>
      <w:proofErr w:type="gramEnd"/>
      <w:r w:rsidRPr="00C52611">
        <w:rPr>
          <w:rFonts w:ascii="Times New Roman" w:hAnsi="Times New Roman" w:cs="Times New Roman"/>
        </w:rPr>
        <w:t xml:space="preserve"> исполнением настоящего постановления возложить на заместителя председателя Правительства Воронежской области Попова В.Б.</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постановлений Правительства Воронежской области от 07.09.2023 </w:t>
      </w:r>
      <w:hyperlink r:id="rId18">
        <w:r w:rsidRPr="00C52611">
          <w:rPr>
            <w:rFonts w:ascii="Times New Roman" w:hAnsi="Times New Roman" w:cs="Times New Roman"/>
            <w:color w:val="0000FF"/>
          </w:rPr>
          <w:t>N 626</w:t>
        </w:r>
      </w:hyperlink>
      <w:r w:rsidRPr="00C52611">
        <w:rPr>
          <w:rFonts w:ascii="Times New Roman" w:hAnsi="Times New Roman" w:cs="Times New Roman"/>
        </w:rPr>
        <w:t xml:space="preserve">, от 25.03.2024 </w:t>
      </w:r>
      <w:hyperlink r:id="rId19">
        <w:r w:rsidRPr="00C52611">
          <w:rPr>
            <w:rFonts w:ascii="Times New Roman" w:hAnsi="Times New Roman" w:cs="Times New Roman"/>
            <w:color w:val="0000FF"/>
          </w:rPr>
          <w:t>N 191</w:t>
        </w:r>
      </w:hyperlink>
      <w:r w:rsidRPr="00C52611">
        <w:rPr>
          <w:rFonts w:ascii="Times New Roman" w:hAnsi="Times New Roman" w:cs="Times New Roman"/>
        </w:rPr>
        <w:t>)</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Губернатор Воронежской области</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А.В.ГОРДЕЕВ</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right"/>
        <w:outlineLvl w:val="0"/>
        <w:rPr>
          <w:rFonts w:ascii="Times New Roman" w:hAnsi="Times New Roman" w:cs="Times New Roman"/>
        </w:rPr>
      </w:pPr>
      <w:r w:rsidRPr="00C52611">
        <w:rPr>
          <w:rFonts w:ascii="Times New Roman" w:hAnsi="Times New Roman" w:cs="Times New Roman"/>
        </w:rPr>
        <w:t>Утвержден</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постановлением Правительства</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Воронежской области</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от 03 июня 2013 г. N 484</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Title"/>
        <w:jc w:val="center"/>
        <w:rPr>
          <w:rFonts w:ascii="Times New Roman" w:hAnsi="Times New Roman" w:cs="Times New Roman"/>
        </w:rPr>
      </w:pPr>
      <w:bookmarkStart w:id="0" w:name="P35"/>
      <w:bookmarkEnd w:id="0"/>
      <w:r w:rsidRPr="00C52611">
        <w:rPr>
          <w:rFonts w:ascii="Times New Roman" w:hAnsi="Times New Roman" w:cs="Times New Roman"/>
        </w:rPr>
        <w:t>ПОРЯДОК</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 xml:space="preserve">ВЗАИМОДЕЙСТВИЯ УЧАСТНИКОВ </w:t>
      </w:r>
      <w:proofErr w:type="gramStart"/>
      <w:r w:rsidRPr="00C52611">
        <w:rPr>
          <w:rFonts w:ascii="Times New Roman" w:hAnsi="Times New Roman" w:cs="Times New Roman"/>
        </w:rPr>
        <w:t>ГОСУДАРСТВЕННОЙ</w:t>
      </w:r>
      <w:proofErr w:type="gramEnd"/>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И НЕГОСУДАРСТВЕННОЙ СИСТЕМ БЕСПЛАТНОЙ ЮРИДИЧЕСКОЙ ПОМОЩИ</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НА ТЕРРИТОРИИ ВОРОНЕЖСКОЙ ОБЛАСТИ</w:t>
      </w:r>
    </w:p>
    <w:p w:rsidR="00D415F7" w:rsidRPr="00C52611" w:rsidRDefault="00D415F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15F7" w:rsidRPr="00C52611">
        <w:tc>
          <w:tcPr>
            <w:tcW w:w="60" w:type="dxa"/>
            <w:tcBorders>
              <w:top w:val="nil"/>
              <w:left w:val="nil"/>
              <w:bottom w:val="nil"/>
              <w:right w:val="nil"/>
            </w:tcBorders>
            <w:shd w:val="clear" w:color="auto" w:fill="CED3F1"/>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Список изменяющих документов</w:t>
            </w:r>
          </w:p>
          <w:p w:rsidR="00D415F7" w:rsidRPr="00C52611" w:rsidRDefault="00D415F7">
            <w:pPr>
              <w:pStyle w:val="ConsPlusNormal"/>
              <w:jc w:val="center"/>
              <w:rPr>
                <w:rFonts w:ascii="Times New Roman" w:hAnsi="Times New Roman" w:cs="Times New Roman"/>
              </w:rPr>
            </w:pPr>
            <w:proofErr w:type="gramStart"/>
            <w:r w:rsidRPr="00C52611">
              <w:rPr>
                <w:rFonts w:ascii="Times New Roman" w:hAnsi="Times New Roman" w:cs="Times New Roman"/>
                <w:color w:val="392C69"/>
              </w:rPr>
              <w:lastRenderedPageBreak/>
              <w:t xml:space="preserve">(в ред. постановлений Правительства Воронежской области от 27.01.2014 </w:t>
            </w:r>
            <w:hyperlink r:id="rId20">
              <w:r w:rsidRPr="00C52611">
                <w:rPr>
                  <w:rFonts w:ascii="Times New Roman" w:hAnsi="Times New Roman" w:cs="Times New Roman"/>
                  <w:color w:val="0000FF"/>
                </w:rPr>
                <w:t>N 66</w:t>
              </w:r>
            </w:hyperlink>
            <w:r w:rsidRPr="00C52611">
              <w:rPr>
                <w:rFonts w:ascii="Times New Roman" w:hAnsi="Times New Roman" w:cs="Times New Roman"/>
                <w:color w:val="392C69"/>
              </w:rPr>
              <w:t>,</w:t>
            </w:r>
            <w:proofErr w:type="gramEnd"/>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05.06.2014 </w:t>
            </w:r>
            <w:hyperlink r:id="rId21">
              <w:r w:rsidRPr="00C52611">
                <w:rPr>
                  <w:rFonts w:ascii="Times New Roman" w:hAnsi="Times New Roman" w:cs="Times New Roman"/>
                  <w:color w:val="0000FF"/>
                </w:rPr>
                <w:t>N 512</w:t>
              </w:r>
            </w:hyperlink>
            <w:r w:rsidRPr="00C52611">
              <w:rPr>
                <w:rFonts w:ascii="Times New Roman" w:hAnsi="Times New Roman" w:cs="Times New Roman"/>
                <w:color w:val="392C69"/>
              </w:rPr>
              <w:t xml:space="preserve">, от 02.10.2014 </w:t>
            </w:r>
            <w:hyperlink r:id="rId22">
              <w:r w:rsidRPr="00C52611">
                <w:rPr>
                  <w:rFonts w:ascii="Times New Roman" w:hAnsi="Times New Roman" w:cs="Times New Roman"/>
                  <w:color w:val="0000FF"/>
                </w:rPr>
                <w:t>N 903</w:t>
              </w:r>
            </w:hyperlink>
            <w:r w:rsidRPr="00C52611">
              <w:rPr>
                <w:rFonts w:ascii="Times New Roman" w:hAnsi="Times New Roman" w:cs="Times New Roman"/>
                <w:color w:val="392C69"/>
              </w:rPr>
              <w:t xml:space="preserve">, от 02.02.2015 </w:t>
            </w:r>
            <w:hyperlink r:id="rId23">
              <w:r w:rsidRPr="00C52611">
                <w:rPr>
                  <w:rFonts w:ascii="Times New Roman" w:hAnsi="Times New Roman" w:cs="Times New Roman"/>
                  <w:color w:val="0000FF"/>
                </w:rPr>
                <w:t>N 38</w:t>
              </w:r>
            </w:hyperlink>
            <w:r w:rsidRPr="00C52611">
              <w:rPr>
                <w:rFonts w:ascii="Times New Roman" w:hAnsi="Times New Roman" w:cs="Times New Roman"/>
                <w:color w:val="392C69"/>
              </w:rPr>
              <w:t>,</w:t>
            </w:r>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02.02.2016 </w:t>
            </w:r>
            <w:hyperlink r:id="rId24">
              <w:r w:rsidRPr="00C52611">
                <w:rPr>
                  <w:rFonts w:ascii="Times New Roman" w:hAnsi="Times New Roman" w:cs="Times New Roman"/>
                  <w:color w:val="0000FF"/>
                </w:rPr>
                <w:t>N 59</w:t>
              </w:r>
            </w:hyperlink>
            <w:r w:rsidRPr="00C52611">
              <w:rPr>
                <w:rFonts w:ascii="Times New Roman" w:hAnsi="Times New Roman" w:cs="Times New Roman"/>
                <w:color w:val="392C69"/>
              </w:rPr>
              <w:t xml:space="preserve">, от 08.11.2019 </w:t>
            </w:r>
            <w:hyperlink r:id="rId25">
              <w:r w:rsidRPr="00C52611">
                <w:rPr>
                  <w:rFonts w:ascii="Times New Roman" w:hAnsi="Times New Roman" w:cs="Times New Roman"/>
                  <w:color w:val="0000FF"/>
                </w:rPr>
                <w:t>N 1090</w:t>
              </w:r>
            </w:hyperlink>
            <w:r w:rsidRPr="00C52611">
              <w:rPr>
                <w:rFonts w:ascii="Times New Roman" w:hAnsi="Times New Roman" w:cs="Times New Roman"/>
                <w:color w:val="392C69"/>
              </w:rPr>
              <w:t xml:space="preserve">, от 07.09.2023 </w:t>
            </w:r>
            <w:hyperlink r:id="rId26">
              <w:r w:rsidRPr="00C52611">
                <w:rPr>
                  <w:rFonts w:ascii="Times New Roman" w:hAnsi="Times New Roman" w:cs="Times New Roman"/>
                  <w:color w:val="0000FF"/>
                </w:rPr>
                <w:t>N 626</w:t>
              </w:r>
            </w:hyperlink>
            <w:r w:rsidRPr="00C52611">
              <w:rPr>
                <w:rFonts w:ascii="Times New Roman" w:hAnsi="Times New Roman" w:cs="Times New Roman"/>
                <w:color w:val="392C69"/>
              </w:rPr>
              <w:t>,</w:t>
            </w:r>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25.03.2024 </w:t>
            </w:r>
            <w:hyperlink r:id="rId27">
              <w:r w:rsidRPr="00C52611">
                <w:rPr>
                  <w:rFonts w:ascii="Times New Roman" w:hAnsi="Times New Roman" w:cs="Times New Roman"/>
                  <w:color w:val="0000FF"/>
                </w:rPr>
                <w:t>N 191</w:t>
              </w:r>
            </w:hyperlink>
            <w:r w:rsidRPr="00C52611">
              <w:rPr>
                <w:rFonts w:ascii="Times New Roman" w:hAnsi="Times New Roman" w:cs="Times New Roman"/>
                <w:color w:val="392C69"/>
              </w:rPr>
              <w:t xml:space="preserve">, от 04.04.2025 </w:t>
            </w:r>
            <w:hyperlink r:id="rId28">
              <w:r w:rsidRPr="00C52611">
                <w:rPr>
                  <w:rFonts w:ascii="Times New Roman" w:hAnsi="Times New Roman" w:cs="Times New Roman"/>
                  <w:color w:val="0000FF"/>
                </w:rPr>
                <w:t>N 240</w:t>
              </w:r>
            </w:hyperlink>
            <w:r w:rsidRPr="00C5261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r>
    </w:tbl>
    <w:p w:rsidR="00D415F7" w:rsidRPr="00C52611" w:rsidRDefault="00D415F7">
      <w:pPr>
        <w:pStyle w:val="ConsPlusNormal"/>
        <w:jc w:val="both"/>
        <w:rPr>
          <w:rFonts w:ascii="Times New Roman" w:hAnsi="Times New Roman" w:cs="Times New Roman"/>
        </w:rPr>
      </w:pPr>
    </w:p>
    <w:p w:rsidR="00D415F7" w:rsidRPr="00C52611" w:rsidRDefault="00D415F7">
      <w:pPr>
        <w:pStyle w:val="ConsPlusTitle"/>
        <w:jc w:val="center"/>
        <w:outlineLvl w:val="1"/>
        <w:rPr>
          <w:rFonts w:ascii="Times New Roman" w:hAnsi="Times New Roman" w:cs="Times New Roman"/>
        </w:rPr>
      </w:pPr>
      <w:r w:rsidRPr="00C52611">
        <w:rPr>
          <w:rFonts w:ascii="Times New Roman" w:hAnsi="Times New Roman" w:cs="Times New Roman"/>
        </w:rPr>
        <w:t>1. Общие положения</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ind w:firstLine="540"/>
        <w:jc w:val="both"/>
        <w:rPr>
          <w:rFonts w:ascii="Times New Roman" w:hAnsi="Times New Roman" w:cs="Times New Roman"/>
        </w:rPr>
      </w:pPr>
      <w:r w:rsidRPr="00C52611">
        <w:rPr>
          <w:rFonts w:ascii="Times New Roman" w:hAnsi="Times New Roman" w:cs="Times New Roman"/>
        </w:rPr>
        <w:t xml:space="preserve">1.1. </w:t>
      </w:r>
      <w:proofErr w:type="gramStart"/>
      <w:r w:rsidRPr="00C52611">
        <w:rPr>
          <w:rFonts w:ascii="Times New Roman" w:hAnsi="Times New Roman" w:cs="Times New Roman"/>
        </w:rPr>
        <w:t xml:space="preserve">Настоящий Порядок устанавливает механизм взаимодействия участников государственной и негосударственной систем бесплатной юридической помощи на территории Воронежской области при предоставлении бесплатной юридической помощи гражданам, проживающим на территории Воронежской области и имеющим право на ее получение в соответствии с Федеральным </w:t>
      </w:r>
      <w:hyperlink r:id="rId29">
        <w:r w:rsidRPr="00C52611">
          <w:rPr>
            <w:rFonts w:ascii="Times New Roman" w:hAnsi="Times New Roman" w:cs="Times New Roman"/>
            <w:color w:val="0000FF"/>
          </w:rPr>
          <w:t>законом</w:t>
        </w:r>
      </w:hyperlink>
      <w:r w:rsidRPr="00C52611">
        <w:rPr>
          <w:rFonts w:ascii="Times New Roman" w:hAnsi="Times New Roman" w:cs="Times New Roman"/>
        </w:rPr>
        <w:t xml:space="preserve"> от 21.11.2011 N 324-ФЗ "О бесплатной юридической помощи в Российской Федерации" (далее - Федеральный закон N 324-ФЗ) и </w:t>
      </w:r>
      <w:hyperlink r:id="rId30">
        <w:r w:rsidRPr="00C52611">
          <w:rPr>
            <w:rFonts w:ascii="Times New Roman" w:hAnsi="Times New Roman" w:cs="Times New Roman"/>
            <w:color w:val="0000FF"/>
          </w:rPr>
          <w:t>Законом</w:t>
        </w:r>
      </w:hyperlink>
      <w:r w:rsidRPr="00C52611">
        <w:rPr>
          <w:rFonts w:ascii="Times New Roman" w:hAnsi="Times New Roman" w:cs="Times New Roman"/>
        </w:rPr>
        <w:t xml:space="preserve"> Воронежской области от</w:t>
      </w:r>
      <w:proofErr w:type="gramEnd"/>
      <w:r w:rsidRPr="00C52611">
        <w:rPr>
          <w:rFonts w:ascii="Times New Roman" w:hAnsi="Times New Roman" w:cs="Times New Roman"/>
        </w:rPr>
        <w:t xml:space="preserve"> 17.10.2012 N 117-ОЗ "О бесплатной юридической помощи на территории Воронежской области" (далее - Закон Воронежской области N 117-ОЗ).</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31">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04.04.2025 N 240)</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Title"/>
        <w:jc w:val="center"/>
        <w:outlineLvl w:val="1"/>
        <w:rPr>
          <w:rFonts w:ascii="Times New Roman" w:hAnsi="Times New Roman" w:cs="Times New Roman"/>
        </w:rPr>
      </w:pPr>
      <w:r w:rsidRPr="00C52611">
        <w:rPr>
          <w:rFonts w:ascii="Times New Roman" w:hAnsi="Times New Roman" w:cs="Times New Roman"/>
        </w:rPr>
        <w:t>2. Участники государственной и негосударственной систем</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оказания бесплатной юридической помощи</w:t>
      </w:r>
    </w:p>
    <w:p w:rsidR="00D415F7" w:rsidRPr="00C52611" w:rsidRDefault="00D415F7">
      <w:pPr>
        <w:pStyle w:val="ConsPlusNormal"/>
        <w:jc w:val="center"/>
        <w:rPr>
          <w:rFonts w:ascii="Times New Roman" w:hAnsi="Times New Roman" w:cs="Times New Roman"/>
        </w:rPr>
      </w:pPr>
      <w:proofErr w:type="gramStart"/>
      <w:r w:rsidRPr="00C52611">
        <w:rPr>
          <w:rFonts w:ascii="Times New Roman" w:hAnsi="Times New Roman" w:cs="Times New Roman"/>
        </w:rPr>
        <w:t xml:space="preserve">(в ред. </w:t>
      </w:r>
      <w:hyperlink r:id="rId32">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w:t>
      </w:r>
      <w:proofErr w:type="gramEnd"/>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rPr>
        <w:t>от 04.04.2025 N 240)</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ind w:firstLine="540"/>
        <w:jc w:val="both"/>
        <w:rPr>
          <w:rFonts w:ascii="Times New Roman" w:hAnsi="Times New Roman" w:cs="Times New Roman"/>
        </w:rPr>
      </w:pPr>
      <w:r w:rsidRPr="00C52611">
        <w:rPr>
          <w:rFonts w:ascii="Times New Roman" w:hAnsi="Times New Roman" w:cs="Times New Roman"/>
        </w:rPr>
        <w:t xml:space="preserve">2.1. Участниками государственной системы бесплатной юридической помощи в соответствии со </w:t>
      </w:r>
      <w:hyperlink r:id="rId33">
        <w:r w:rsidRPr="00C52611">
          <w:rPr>
            <w:rFonts w:ascii="Times New Roman" w:hAnsi="Times New Roman" w:cs="Times New Roman"/>
            <w:color w:val="0000FF"/>
          </w:rPr>
          <w:t>статьями 2</w:t>
        </w:r>
      </w:hyperlink>
      <w:r w:rsidRPr="00C52611">
        <w:rPr>
          <w:rFonts w:ascii="Times New Roman" w:hAnsi="Times New Roman" w:cs="Times New Roman"/>
        </w:rPr>
        <w:t xml:space="preserve">, </w:t>
      </w:r>
      <w:hyperlink r:id="rId34">
        <w:r w:rsidRPr="00C52611">
          <w:rPr>
            <w:rFonts w:ascii="Times New Roman" w:hAnsi="Times New Roman" w:cs="Times New Roman"/>
            <w:color w:val="0000FF"/>
          </w:rPr>
          <w:t>6</w:t>
        </w:r>
      </w:hyperlink>
      <w:r w:rsidRPr="00C52611">
        <w:rPr>
          <w:rFonts w:ascii="Times New Roman" w:hAnsi="Times New Roman" w:cs="Times New Roman"/>
        </w:rPr>
        <w:t xml:space="preserve"> Закона Воронежской области N 117-ОЗ являются:</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министерство социальной защиты Воронежской области (далее - уполномоченный орган);</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35">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министерство здравоохранения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36">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министерство имущественных и земельных отношений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37">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министерство жилищно-коммунального хозяйства и энергетики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постановлений Правительства Воронежской области от 08.11.2019 </w:t>
      </w:r>
      <w:hyperlink r:id="rId38">
        <w:r w:rsidRPr="00C52611">
          <w:rPr>
            <w:rFonts w:ascii="Times New Roman" w:hAnsi="Times New Roman" w:cs="Times New Roman"/>
            <w:color w:val="0000FF"/>
          </w:rPr>
          <w:t>N 1090</w:t>
        </w:r>
      </w:hyperlink>
      <w:r w:rsidRPr="00C52611">
        <w:rPr>
          <w:rFonts w:ascii="Times New Roman" w:hAnsi="Times New Roman" w:cs="Times New Roman"/>
        </w:rPr>
        <w:t xml:space="preserve">, от 25.03.2024 </w:t>
      </w:r>
      <w:hyperlink r:id="rId39">
        <w:r w:rsidRPr="00C52611">
          <w:rPr>
            <w:rFonts w:ascii="Times New Roman" w:hAnsi="Times New Roman" w:cs="Times New Roman"/>
            <w:color w:val="0000FF"/>
          </w:rPr>
          <w:t>N 191</w:t>
        </w:r>
      </w:hyperlink>
      <w:r w:rsidRPr="00C52611">
        <w:rPr>
          <w:rFonts w:ascii="Times New Roman" w:hAnsi="Times New Roman" w:cs="Times New Roman"/>
        </w:rPr>
        <w:t>)</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министерство труда и занятости населения Воронежской области (далее - исполнительные органы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постановлений Правительства Воронежской области от 07.09.2023 </w:t>
      </w:r>
      <w:hyperlink r:id="rId40">
        <w:r w:rsidRPr="00C52611">
          <w:rPr>
            <w:rFonts w:ascii="Times New Roman" w:hAnsi="Times New Roman" w:cs="Times New Roman"/>
            <w:color w:val="0000FF"/>
          </w:rPr>
          <w:t>N 626</w:t>
        </w:r>
      </w:hyperlink>
      <w:r w:rsidRPr="00C52611">
        <w:rPr>
          <w:rFonts w:ascii="Times New Roman" w:hAnsi="Times New Roman" w:cs="Times New Roman"/>
        </w:rPr>
        <w:t xml:space="preserve">, от 25.03.2024 </w:t>
      </w:r>
      <w:hyperlink r:id="rId41">
        <w:r w:rsidRPr="00C52611">
          <w:rPr>
            <w:rFonts w:ascii="Times New Roman" w:hAnsi="Times New Roman" w:cs="Times New Roman"/>
            <w:color w:val="0000FF"/>
          </w:rPr>
          <w:t>N 191</w:t>
        </w:r>
      </w:hyperlink>
      <w:r w:rsidRPr="00C52611">
        <w:rPr>
          <w:rFonts w:ascii="Times New Roman" w:hAnsi="Times New Roman" w:cs="Times New Roman"/>
        </w:rPr>
        <w:t>)</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государственные учреждения, в отношении которых вышеуказанные исполнительные органы Воронежской области исполняют функции и полномочия учредителей, перечень и компетенция которых в части оказания гражданам бесплатной юридической помощи устанавливаются соответствующим исполнительным органом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42">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уполномоченный по правам человека в Воронежской области;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(абзац введен </w:t>
      </w:r>
      <w:hyperlink r:id="rId43">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государственное юридическое бюро (в случае его учреждения);</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 адвокаты и нотариусы, наделенные правом участия в государственной системе бесплатной юридической помощи (далее соответственно - адвокаты, нотариусы), и иные участники, предусмотренные Федеральным </w:t>
      </w:r>
      <w:hyperlink r:id="rId44">
        <w:r w:rsidRPr="00C52611">
          <w:rPr>
            <w:rFonts w:ascii="Times New Roman" w:hAnsi="Times New Roman" w:cs="Times New Roman"/>
            <w:color w:val="0000FF"/>
          </w:rPr>
          <w:t>законом</w:t>
        </w:r>
      </w:hyperlink>
      <w:r w:rsidRPr="00C52611">
        <w:rPr>
          <w:rFonts w:ascii="Times New Roman" w:hAnsi="Times New Roman" w:cs="Times New Roman"/>
        </w:rPr>
        <w:t xml:space="preserve"> N 324-ФЗ.</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lastRenderedPageBreak/>
        <w:t xml:space="preserve">(в ред. </w:t>
      </w:r>
      <w:hyperlink r:id="rId45">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2.2. Участниками негосударственной системы бесплатной юридической помощи в соответствии со </w:t>
      </w:r>
      <w:hyperlink r:id="rId46">
        <w:r w:rsidRPr="00C52611">
          <w:rPr>
            <w:rFonts w:ascii="Times New Roman" w:hAnsi="Times New Roman" w:cs="Times New Roman"/>
            <w:color w:val="0000FF"/>
          </w:rPr>
          <w:t>статьей 22</w:t>
        </w:r>
      </w:hyperlink>
      <w:r w:rsidRPr="00C52611">
        <w:rPr>
          <w:rFonts w:ascii="Times New Roman" w:hAnsi="Times New Roman" w:cs="Times New Roman"/>
        </w:rPr>
        <w:t xml:space="preserve"> Федерального закона N 324-ФЗ являются:</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юридические клиники (студенческие консультативные бюро, студенческие юридические бюро и другие);</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негосударственные центры бесплатной юридической помощи.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2.2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47">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04.04.2025 N 240)</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2.3. Формами взаимодействия участников государственной и негосударственной систем бесплатной юридической помощи на территории Воронежской области являются:</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1) участие в реализации совместных мероприятий по вопросам, связанным с обеспечением оказания гражданам бесплатной юридической помощи;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2) информационное взаимодействие в сфере оказания гражданам бесплатной юридической помощи;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3) заключение договоров, соглашений о сотрудничестве в сфере правового просвещения населения и оказания бесплатной юридической помощи гражданам;</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4) осуществление иных форм взаимодействия в соответствии с действующим законодательством.</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Целью взаимодействия участников государственной и негосударственной систем бесплатной юридической помощи является повышение эффективности функционирования государственной и негосударственной систем бесплатной юридической помощи на территории Воронежской области.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Взаимодействие участников государственной и негосударственной систем бесплатной юридической помощи на территории Воронежской области основывается на принципах законности, защиты прав и свобод человека и гражданина, обеспечения граждан квалифицированной юридической помощью, добросовестности.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Участники государственной и негосударственной систем бесплатной юридической помощи на территории Воронежской области осуществляют взаимодействие с соблюдением требований законодательства Российской Федерации о защите персональных данных.</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2.3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48">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04.04.2025 N 240)</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Title"/>
        <w:jc w:val="center"/>
        <w:outlineLvl w:val="1"/>
        <w:rPr>
          <w:rFonts w:ascii="Times New Roman" w:hAnsi="Times New Roman" w:cs="Times New Roman"/>
        </w:rPr>
      </w:pPr>
      <w:r w:rsidRPr="00C52611">
        <w:rPr>
          <w:rFonts w:ascii="Times New Roman" w:hAnsi="Times New Roman" w:cs="Times New Roman"/>
        </w:rPr>
        <w:t>3. Порядок оказания бесплатной юридической помощи</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ind w:firstLine="540"/>
        <w:jc w:val="both"/>
        <w:rPr>
          <w:rFonts w:ascii="Times New Roman" w:hAnsi="Times New Roman" w:cs="Times New Roman"/>
        </w:rPr>
      </w:pPr>
      <w:bookmarkStart w:id="1" w:name="P89"/>
      <w:bookmarkEnd w:id="1"/>
      <w:r w:rsidRPr="00C52611">
        <w:rPr>
          <w:rFonts w:ascii="Times New Roman" w:hAnsi="Times New Roman" w:cs="Times New Roman"/>
        </w:rPr>
        <w:t>3.1. Бесплатная юридическая помощь в виде правового консультирования в устной и письменной форме по вопросам, относящимся к компетенции исполнительных органов Воронежской области и подведомственных им учреждений, оказывается ими в порядке, установленном законодательством Российской Федерации для рассмотрения обращений граждан.</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49">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3.2. </w:t>
      </w:r>
      <w:proofErr w:type="gramStart"/>
      <w:r w:rsidRPr="00C52611">
        <w:rPr>
          <w:rFonts w:ascii="Times New Roman" w:hAnsi="Times New Roman" w:cs="Times New Roman"/>
        </w:rPr>
        <w:t xml:space="preserve">Исполнительные органы Воронежской области и подведомственные им учреждения бесплатную юридическую помощь 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оказывают гражданам, указанным </w:t>
      </w:r>
      <w:hyperlink r:id="rId50">
        <w:r w:rsidRPr="00C52611">
          <w:rPr>
            <w:rFonts w:ascii="Times New Roman" w:hAnsi="Times New Roman" w:cs="Times New Roman"/>
            <w:color w:val="0000FF"/>
          </w:rPr>
          <w:t>пунктах 4</w:t>
        </w:r>
      </w:hyperlink>
      <w:r w:rsidRPr="00C52611">
        <w:rPr>
          <w:rFonts w:ascii="Times New Roman" w:hAnsi="Times New Roman" w:cs="Times New Roman"/>
        </w:rPr>
        <w:t xml:space="preserve"> и </w:t>
      </w:r>
      <w:hyperlink r:id="rId51">
        <w:r w:rsidRPr="00C52611">
          <w:rPr>
            <w:rFonts w:ascii="Times New Roman" w:hAnsi="Times New Roman" w:cs="Times New Roman"/>
            <w:color w:val="0000FF"/>
          </w:rPr>
          <w:t>8.1 части 1 статьи 20</w:t>
        </w:r>
      </w:hyperlink>
      <w:r w:rsidRPr="00C52611">
        <w:rPr>
          <w:rFonts w:ascii="Times New Roman" w:hAnsi="Times New Roman" w:cs="Times New Roman"/>
        </w:rPr>
        <w:t xml:space="preserve"> Федерального закона N 324-ФЗ в случаях, определенных </w:t>
      </w:r>
      <w:hyperlink r:id="rId52">
        <w:r w:rsidRPr="00C52611">
          <w:rPr>
            <w:rFonts w:ascii="Times New Roman" w:hAnsi="Times New Roman" w:cs="Times New Roman"/>
            <w:color w:val="0000FF"/>
          </w:rPr>
          <w:t>частью 3 статьи 6</w:t>
        </w:r>
      </w:hyperlink>
      <w:r w:rsidRPr="00C52611">
        <w:rPr>
          <w:rFonts w:ascii="Times New Roman" w:hAnsi="Times New Roman" w:cs="Times New Roman"/>
        </w:rPr>
        <w:t xml:space="preserve"> Закона Воронежской области N 117-ОЗ.</w:t>
      </w:r>
      <w:proofErr w:type="gramEnd"/>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постановлений Правительства Воронежской области от 07.09.2023 </w:t>
      </w:r>
      <w:hyperlink r:id="rId53">
        <w:r w:rsidRPr="00C52611">
          <w:rPr>
            <w:rFonts w:ascii="Times New Roman" w:hAnsi="Times New Roman" w:cs="Times New Roman"/>
            <w:color w:val="0000FF"/>
          </w:rPr>
          <w:t>N 626</w:t>
        </w:r>
      </w:hyperlink>
      <w:r w:rsidRPr="00C52611">
        <w:rPr>
          <w:rFonts w:ascii="Times New Roman" w:hAnsi="Times New Roman" w:cs="Times New Roman"/>
        </w:rPr>
        <w:t xml:space="preserve">, от 25.03.2024 </w:t>
      </w:r>
      <w:hyperlink r:id="rId54">
        <w:r w:rsidRPr="00C52611">
          <w:rPr>
            <w:rFonts w:ascii="Times New Roman" w:hAnsi="Times New Roman" w:cs="Times New Roman"/>
            <w:color w:val="0000FF"/>
          </w:rPr>
          <w:t>N 191</w:t>
        </w:r>
      </w:hyperlink>
      <w:r w:rsidRPr="00C52611">
        <w:rPr>
          <w:rFonts w:ascii="Times New Roman" w:hAnsi="Times New Roman" w:cs="Times New Roman"/>
        </w:rPr>
        <w:t>)</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3.3. </w:t>
      </w:r>
      <w:proofErr w:type="gramStart"/>
      <w:r w:rsidRPr="00C52611">
        <w:rPr>
          <w:rFonts w:ascii="Times New Roman" w:hAnsi="Times New Roman" w:cs="Times New Roman"/>
        </w:rPr>
        <w:t xml:space="preserve">Адвокаты, участвующие в деятельности государственной системы бесплатной </w:t>
      </w:r>
      <w:r w:rsidRPr="00C52611">
        <w:rPr>
          <w:rFonts w:ascii="Times New Roman" w:hAnsi="Times New Roman" w:cs="Times New Roman"/>
        </w:rPr>
        <w:lastRenderedPageBreak/>
        <w:t xml:space="preserve">юридической помощи, оказывают правовую помощь гражданам, имеющим право на ее получение в соответствии с Федеральным </w:t>
      </w:r>
      <w:hyperlink r:id="rId55">
        <w:r w:rsidRPr="00C52611">
          <w:rPr>
            <w:rFonts w:ascii="Times New Roman" w:hAnsi="Times New Roman" w:cs="Times New Roman"/>
            <w:color w:val="0000FF"/>
          </w:rPr>
          <w:t>законом</w:t>
        </w:r>
      </w:hyperlink>
      <w:r w:rsidRPr="00C52611">
        <w:rPr>
          <w:rFonts w:ascii="Times New Roman" w:hAnsi="Times New Roman" w:cs="Times New Roman"/>
        </w:rPr>
        <w:t xml:space="preserve"> N 324-ФЗ и </w:t>
      </w:r>
      <w:hyperlink r:id="rId56">
        <w:r w:rsidRPr="00C52611">
          <w:rPr>
            <w:rFonts w:ascii="Times New Roman" w:hAnsi="Times New Roman" w:cs="Times New Roman"/>
            <w:color w:val="0000FF"/>
          </w:rPr>
          <w:t>Законом</w:t>
        </w:r>
      </w:hyperlink>
      <w:r w:rsidRPr="00C52611">
        <w:rPr>
          <w:rFonts w:ascii="Times New Roman" w:hAnsi="Times New Roman" w:cs="Times New Roman"/>
        </w:rPr>
        <w:t xml:space="preserve"> Воронежской области N 117-ОЗ, в виде консультирования,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roofErr w:type="gramEnd"/>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 и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w:t>
      </w:r>
      <w:proofErr w:type="gramEnd"/>
      <w:r w:rsidRPr="00C52611">
        <w:rPr>
          <w:rFonts w:ascii="Times New Roman" w:hAnsi="Times New Roman" w:cs="Times New Roman"/>
        </w:rPr>
        <w:t xml:space="preserve"> муниципальных </w:t>
      </w:r>
      <w:proofErr w:type="gramStart"/>
      <w:r w:rsidRPr="00C52611">
        <w:rPr>
          <w:rFonts w:ascii="Times New Roman" w:hAnsi="Times New Roman" w:cs="Times New Roman"/>
        </w:rPr>
        <w:t>органах</w:t>
      </w:r>
      <w:proofErr w:type="gramEnd"/>
      <w:r w:rsidRPr="00C52611">
        <w:rPr>
          <w:rFonts w:ascii="Times New Roman" w:hAnsi="Times New Roman" w:cs="Times New Roman"/>
        </w:rPr>
        <w:t>, организациях в порядке, установленном законодательством Российской Федерации о нотариате.</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(абзац введен </w:t>
      </w:r>
      <w:hyperlink r:id="rId57">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Уполномоченный по правам человека в Воронежской области содействует оказанию бесплатной юридической помощи в пределах своей компетенции.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(абзац введен </w:t>
      </w:r>
      <w:hyperlink r:id="rId58">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3.4. Оказание гражданину бесплатной юридической помощи исполнительными органами Воронежской области, подведомственными им учреждениями (за исключением оказания бесплатной юридической помощи, указанной в </w:t>
      </w:r>
      <w:hyperlink w:anchor="P89">
        <w:r w:rsidRPr="00C52611">
          <w:rPr>
            <w:rFonts w:ascii="Times New Roman" w:hAnsi="Times New Roman" w:cs="Times New Roman"/>
            <w:color w:val="0000FF"/>
          </w:rPr>
          <w:t>пункте 3.1</w:t>
        </w:r>
      </w:hyperlink>
      <w:r w:rsidRPr="00C52611">
        <w:rPr>
          <w:rFonts w:ascii="Times New Roman" w:hAnsi="Times New Roman" w:cs="Times New Roman"/>
        </w:rPr>
        <w:t xml:space="preserve"> настоящего Порядка), и адвокатами осуществляется в заявительном порядке на основании документов, удостоверяющих личность гражданина. Форма заявления утверждается уполномоченным органом.</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постановлений Правительства Воронежской области от 02.02.2015 </w:t>
      </w:r>
      <w:hyperlink r:id="rId59">
        <w:r w:rsidRPr="00C52611">
          <w:rPr>
            <w:rFonts w:ascii="Times New Roman" w:hAnsi="Times New Roman" w:cs="Times New Roman"/>
            <w:color w:val="0000FF"/>
          </w:rPr>
          <w:t>N 38</w:t>
        </w:r>
      </w:hyperlink>
      <w:r w:rsidRPr="00C52611">
        <w:rPr>
          <w:rFonts w:ascii="Times New Roman" w:hAnsi="Times New Roman" w:cs="Times New Roman"/>
        </w:rPr>
        <w:t xml:space="preserve">, от 07.09.2023 </w:t>
      </w:r>
      <w:hyperlink r:id="rId60">
        <w:r w:rsidRPr="00C52611">
          <w:rPr>
            <w:rFonts w:ascii="Times New Roman" w:hAnsi="Times New Roman" w:cs="Times New Roman"/>
            <w:color w:val="0000FF"/>
          </w:rPr>
          <w:t>N 626</w:t>
        </w:r>
      </w:hyperlink>
      <w:r w:rsidRPr="00C52611">
        <w:rPr>
          <w:rFonts w:ascii="Times New Roman" w:hAnsi="Times New Roman" w:cs="Times New Roman"/>
        </w:rPr>
        <w:t>)</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Информация об отнесении гражданина к категории граждан, указанной в </w:t>
      </w:r>
      <w:hyperlink r:id="rId61">
        <w:r w:rsidRPr="00C52611">
          <w:rPr>
            <w:rFonts w:ascii="Times New Roman" w:hAnsi="Times New Roman" w:cs="Times New Roman"/>
            <w:color w:val="0000FF"/>
          </w:rPr>
          <w:t>пунктах 2</w:t>
        </w:r>
      </w:hyperlink>
      <w:r w:rsidRPr="00C52611">
        <w:rPr>
          <w:rFonts w:ascii="Times New Roman" w:hAnsi="Times New Roman" w:cs="Times New Roman"/>
        </w:rPr>
        <w:t xml:space="preserve"> и </w:t>
      </w:r>
      <w:hyperlink r:id="rId62">
        <w:r w:rsidRPr="00C52611">
          <w:rPr>
            <w:rFonts w:ascii="Times New Roman" w:hAnsi="Times New Roman" w:cs="Times New Roman"/>
            <w:color w:val="0000FF"/>
          </w:rPr>
          <w:t>4 части 1 статьи 20</w:t>
        </w:r>
      </w:hyperlink>
      <w:r w:rsidRPr="00C52611">
        <w:rPr>
          <w:rFonts w:ascii="Times New Roman" w:hAnsi="Times New Roman" w:cs="Times New Roman"/>
        </w:rPr>
        <w:t xml:space="preserve"> Федерального закона N 324-ФЗ, </w:t>
      </w:r>
      <w:proofErr w:type="spellStart"/>
      <w:r w:rsidRPr="00C52611">
        <w:rPr>
          <w:rFonts w:ascii="Times New Roman" w:hAnsi="Times New Roman" w:cs="Times New Roman"/>
        </w:rPr>
        <w:t>истребуется</w:t>
      </w:r>
      <w:proofErr w:type="spellEnd"/>
      <w:r w:rsidRPr="00C52611">
        <w:rPr>
          <w:rFonts w:ascii="Times New Roman" w:hAnsi="Times New Roman" w:cs="Times New Roman"/>
        </w:rPr>
        <w:t xml:space="preserve"> исполнительными органами Воронежской области, подведомственными им учреждениями в рамках межведомственного информационного взаимодействия.</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63">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 xml:space="preserve">Гражданин при обращении за бесплатной юридической помощью вправе самостоятельно представить документы, подтверждающие отнесение его к одной из категорий граждан, имеющих право на получение бесплатной юридической помощи, согласно прилагаемому к настоящему Порядку </w:t>
      </w:r>
      <w:hyperlink w:anchor="P140">
        <w:r w:rsidRPr="00C52611">
          <w:rPr>
            <w:rFonts w:ascii="Times New Roman" w:hAnsi="Times New Roman" w:cs="Times New Roman"/>
            <w:color w:val="0000FF"/>
          </w:rPr>
          <w:t>перечню</w:t>
        </w:r>
      </w:hyperlink>
      <w:r w:rsidRPr="00C52611">
        <w:rPr>
          <w:rFonts w:ascii="Times New Roman" w:hAnsi="Times New Roman" w:cs="Times New Roman"/>
        </w:rPr>
        <w:t xml:space="preserve"> документов, подтверждающих отнесение граждан к одной из категорий граждан, имеющих право на получение бесплатной юридической помощи (далее - Перечень документов).</w:t>
      </w:r>
      <w:proofErr w:type="gramEnd"/>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В случае обращения через представителя также представляются документы, удостоверяющие личность представителя и его полномочия.</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3.5. </w:t>
      </w:r>
      <w:proofErr w:type="gramStart"/>
      <w:r w:rsidRPr="00C52611">
        <w:rPr>
          <w:rFonts w:ascii="Times New Roman" w:hAnsi="Times New Roman" w:cs="Times New Roman"/>
        </w:rPr>
        <w:t xml:space="preserve">Исполнительные органы Воронежской области или подведомственные им учреждения при обращении к ним гражданина (его законного представителя) за получением бесплатной юридической помощи (за исключением оказания бесплатной юридической помощи, указанной в </w:t>
      </w:r>
      <w:hyperlink w:anchor="P89">
        <w:r w:rsidRPr="00C52611">
          <w:rPr>
            <w:rFonts w:ascii="Times New Roman" w:hAnsi="Times New Roman" w:cs="Times New Roman"/>
            <w:color w:val="0000FF"/>
          </w:rPr>
          <w:t>пункте 3.1</w:t>
        </w:r>
      </w:hyperlink>
      <w:r w:rsidRPr="00C52611">
        <w:rPr>
          <w:rFonts w:ascii="Times New Roman" w:hAnsi="Times New Roman" w:cs="Times New Roman"/>
        </w:rPr>
        <w:t xml:space="preserve"> настоящего Порядка) по вопросам, не относящимся к их компетенции, определенной </w:t>
      </w:r>
      <w:hyperlink r:id="rId64">
        <w:r w:rsidRPr="00C52611">
          <w:rPr>
            <w:rFonts w:ascii="Times New Roman" w:hAnsi="Times New Roman" w:cs="Times New Roman"/>
            <w:color w:val="0000FF"/>
          </w:rPr>
          <w:t>частью 3 статьи 6</w:t>
        </w:r>
      </w:hyperlink>
      <w:r w:rsidRPr="00C52611">
        <w:rPr>
          <w:rFonts w:ascii="Times New Roman" w:hAnsi="Times New Roman" w:cs="Times New Roman"/>
        </w:rPr>
        <w:t xml:space="preserve"> Закона Воронежской области N 117-ОЗ, в течение трех рабочих дней регистрируют обращение и в течение</w:t>
      </w:r>
      <w:proofErr w:type="gramEnd"/>
      <w:r w:rsidRPr="00C52611">
        <w:rPr>
          <w:rFonts w:ascii="Times New Roman" w:hAnsi="Times New Roman" w:cs="Times New Roman"/>
        </w:rPr>
        <w:t xml:space="preserve"> пяти рабочих дней со дня регистрации принимают одно из следующих решений:</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65">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1) о направлении гражданина (его законного представителя) для оказания бесплатной юридической помощи в иной исполнительный орган Воронежской области в соответствии с компетенцией, определенной </w:t>
      </w:r>
      <w:hyperlink r:id="rId66">
        <w:r w:rsidRPr="00C52611">
          <w:rPr>
            <w:rFonts w:ascii="Times New Roman" w:hAnsi="Times New Roman" w:cs="Times New Roman"/>
            <w:color w:val="0000FF"/>
          </w:rPr>
          <w:t>частью 3 статьи 6</w:t>
        </w:r>
      </w:hyperlink>
      <w:r w:rsidRPr="00C52611">
        <w:rPr>
          <w:rFonts w:ascii="Times New Roman" w:hAnsi="Times New Roman" w:cs="Times New Roman"/>
        </w:rPr>
        <w:t xml:space="preserve"> Закона Воронежской области N 117-ОЗ;</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67">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bookmarkStart w:id="2" w:name="P108"/>
      <w:bookmarkEnd w:id="2"/>
      <w:r w:rsidRPr="00C52611">
        <w:rPr>
          <w:rFonts w:ascii="Times New Roman" w:hAnsi="Times New Roman" w:cs="Times New Roman"/>
        </w:rPr>
        <w:lastRenderedPageBreak/>
        <w:t>2) о выдаче гражданину (его законному представителю) направления к одному из адвокатов, включенных в список адвокатов, участвующих в деятельности государственной системы бесплатной юридической помощи, по месту жительства гражданина. Форма направления гражданина (его законного представителя) к адвокату для оказания бесплатной юридической помощи (далее - направление) утверждается уполномоченным органом;</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3) об отказе в оказании бесплатной юридической помощи в случаях:</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 если лицо, обратившееся за оказанием бесплатной юридической помощи, не относится к категории граждан, имеющих право на ее получение в соответствии с Федеральным </w:t>
      </w:r>
      <w:hyperlink r:id="rId68">
        <w:r w:rsidRPr="00C52611">
          <w:rPr>
            <w:rFonts w:ascii="Times New Roman" w:hAnsi="Times New Roman" w:cs="Times New Roman"/>
            <w:color w:val="0000FF"/>
          </w:rPr>
          <w:t>законом</w:t>
        </w:r>
      </w:hyperlink>
      <w:r w:rsidRPr="00C52611">
        <w:rPr>
          <w:rFonts w:ascii="Times New Roman" w:hAnsi="Times New Roman" w:cs="Times New Roman"/>
        </w:rPr>
        <w:t xml:space="preserve"> N 324-ФЗ и </w:t>
      </w:r>
      <w:hyperlink r:id="rId69">
        <w:r w:rsidRPr="00C52611">
          <w:rPr>
            <w:rFonts w:ascii="Times New Roman" w:hAnsi="Times New Roman" w:cs="Times New Roman"/>
            <w:color w:val="0000FF"/>
          </w:rPr>
          <w:t>Законом</w:t>
        </w:r>
      </w:hyperlink>
      <w:r w:rsidRPr="00C52611">
        <w:rPr>
          <w:rFonts w:ascii="Times New Roman" w:hAnsi="Times New Roman" w:cs="Times New Roman"/>
        </w:rPr>
        <w:t xml:space="preserve"> Воронежской области N 117-ОЗ;</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 </w:t>
      </w:r>
      <w:proofErr w:type="gramStart"/>
      <w:r w:rsidRPr="00C52611">
        <w:rPr>
          <w:rFonts w:ascii="Times New Roman" w:hAnsi="Times New Roman" w:cs="Times New Roman"/>
        </w:rPr>
        <w:t>предусмотренных</w:t>
      </w:r>
      <w:proofErr w:type="gramEnd"/>
      <w:r w:rsidRPr="00C52611">
        <w:rPr>
          <w:rFonts w:ascii="Times New Roman" w:hAnsi="Times New Roman" w:cs="Times New Roman"/>
        </w:rPr>
        <w:t xml:space="preserve"> </w:t>
      </w:r>
      <w:hyperlink r:id="rId70">
        <w:r w:rsidRPr="00C52611">
          <w:rPr>
            <w:rFonts w:ascii="Times New Roman" w:hAnsi="Times New Roman" w:cs="Times New Roman"/>
            <w:color w:val="0000FF"/>
          </w:rPr>
          <w:t>частью 6 статьи 6</w:t>
        </w:r>
      </w:hyperlink>
      <w:r w:rsidRPr="00C52611">
        <w:rPr>
          <w:rFonts w:ascii="Times New Roman" w:hAnsi="Times New Roman" w:cs="Times New Roman"/>
        </w:rPr>
        <w:t xml:space="preserve"> Закона Воронежской области N 117-ОЗ.</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71">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При обращении гражданина (его законного представителя) за получением бесплатной юридической помощи по вопросам составления заявления, жалобы, ходатайства или другого документа правового характера, предметом которого является обжалование действий исполнительных органов Воронежской области и (или) подведомственных им учреждений, либо составления заявления в суд и (или) представления его интересов в суде по делу, в котором исполнительные органы Воронежской области и (или) подведомственные им</w:t>
      </w:r>
      <w:proofErr w:type="gramEnd"/>
      <w:r w:rsidRPr="00C52611">
        <w:rPr>
          <w:rFonts w:ascii="Times New Roman" w:hAnsi="Times New Roman" w:cs="Times New Roman"/>
        </w:rPr>
        <w:t xml:space="preserve"> учреждения являются стороной, гражданину выдается направление к адвокату в соответствии с </w:t>
      </w:r>
      <w:hyperlink w:anchor="P108">
        <w:r w:rsidRPr="00C52611">
          <w:rPr>
            <w:rFonts w:ascii="Times New Roman" w:hAnsi="Times New Roman" w:cs="Times New Roman"/>
            <w:color w:val="0000FF"/>
          </w:rPr>
          <w:t>подпунктом 2</w:t>
        </w:r>
      </w:hyperlink>
      <w:r w:rsidRPr="00C52611">
        <w:rPr>
          <w:rFonts w:ascii="Times New Roman" w:hAnsi="Times New Roman" w:cs="Times New Roman"/>
        </w:rPr>
        <w:t xml:space="preserve"> настоящего пункта.</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(абзац введен </w:t>
      </w:r>
      <w:hyperlink r:id="rId72">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Исполнительный орган Воронежской области или подведомственное ему учреждение в течение 5 рабочих дней со дня принятия одного из указанных решений направляет заявителю уведомление, форма которого утверждается уполномоченным органом.</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73">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3.6. В целях выдачи гражданину (его законному представителю) направления исполнительный орган Воронежской области или подведомственное ему учреждение согласовывает кандидатуру адвоката с адвокатской палатой Воронежской области, в том числе с использованием средств телефонной или факсимильной связи.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w:t>
      </w:r>
      <w:hyperlink r:id="rId74">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3.7. В случае обращения гражданина (его законного представителя) для получения бесплатной юридической помощи непосредственно к адвокату, участвующему в деятельности государственной системы бесплатной юридической помощи, документы представляются им адвокату самостоятельно.</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Title"/>
        <w:jc w:val="center"/>
        <w:outlineLvl w:val="1"/>
        <w:rPr>
          <w:rFonts w:ascii="Times New Roman" w:hAnsi="Times New Roman" w:cs="Times New Roman"/>
        </w:rPr>
      </w:pPr>
      <w:r w:rsidRPr="00C52611">
        <w:rPr>
          <w:rFonts w:ascii="Times New Roman" w:hAnsi="Times New Roman" w:cs="Times New Roman"/>
        </w:rPr>
        <w:t>4. Заключительные положения</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ind w:firstLine="540"/>
        <w:jc w:val="both"/>
        <w:rPr>
          <w:rFonts w:ascii="Times New Roman" w:hAnsi="Times New Roman" w:cs="Times New Roman"/>
        </w:rPr>
      </w:pPr>
      <w:r w:rsidRPr="00C52611">
        <w:rPr>
          <w:rFonts w:ascii="Times New Roman" w:hAnsi="Times New Roman" w:cs="Times New Roman"/>
        </w:rPr>
        <w:t>4.1. Исполнительные органы Воронежской области и подведомственные им учреждения ежеквартально (нарастающим итогом с начала года) в срок не позднее 15-го числа месяца, следующего за отчетным кварталом, представляют в уполномоченный орган по форме, утверждаемой уполномоченным органом, отчет об оказании ими бесплатной юридической помощи гражданам, а также о выданных ими гражданам направлениях.</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(в ред. постановлений Правительства Воронежской области от 02.02.2015 </w:t>
      </w:r>
      <w:hyperlink r:id="rId75">
        <w:r w:rsidRPr="00C52611">
          <w:rPr>
            <w:rFonts w:ascii="Times New Roman" w:hAnsi="Times New Roman" w:cs="Times New Roman"/>
            <w:color w:val="0000FF"/>
          </w:rPr>
          <w:t>N 38</w:t>
        </w:r>
      </w:hyperlink>
      <w:r w:rsidRPr="00C52611">
        <w:rPr>
          <w:rFonts w:ascii="Times New Roman" w:hAnsi="Times New Roman" w:cs="Times New Roman"/>
        </w:rPr>
        <w:t xml:space="preserve">, от 07.09.2023 </w:t>
      </w:r>
      <w:hyperlink r:id="rId76">
        <w:r w:rsidRPr="00C52611">
          <w:rPr>
            <w:rFonts w:ascii="Times New Roman" w:hAnsi="Times New Roman" w:cs="Times New Roman"/>
            <w:color w:val="0000FF"/>
          </w:rPr>
          <w:t>N 626</w:t>
        </w:r>
      </w:hyperlink>
      <w:r w:rsidRPr="00C52611">
        <w:rPr>
          <w:rFonts w:ascii="Times New Roman" w:hAnsi="Times New Roman" w:cs="Times New Roman"/>
        </w:rPr>
        <w:t>)</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4.2. В случае изменения списка адвокатов, сведений об адвокатах, включенных в список адвокатов, адвокатская палата Воронежской области информирует уполномоченный орган в течение 10 рабочих дней со дня этих изменений.</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4.3. Решения, принимаемые исполнительным органом Воронежской области, подведомственным учреждением, а также действия (бездействие) их должностных лиц могут быть обжалованы в порядке, предусмотренном действующим законодательством.</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lastRenderedPageBreak/>
        <w:t xml:space="preserve">(в ред. </w:t>
      </w:r>
      <w:hyperlink r:id="rId77">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right"/>
        <w:outlineLvl w:val="1"/>
        <w:rPr>
          <w:rFonts w:ascii="Times New Roman" w:hAnsi="Times New Roman" w:cs="Times New Roman"/>
        </w:rPr>
      </w:pPr>
      <w:r w:rsidRPr="00C52611">
        <w:rPr>
          <w:rFonts w:ascii="Times New Roman" w:hAnsi="Times New Roman" w:cs="Times New Roman"/>
        </w:rPr>
        <w:t>Приложение</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к Порядку</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взаимодействия участников</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государственной и негосударственной</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систем бесплатной юридической помощи</w:t>
      </w:r>
    </w:p>
    <w:p w:rsidR="00D415F7" w:rsidRPr="00C52611" w:rsidRDefault="00D415F7">
      <w:pPr>
        <w:pStyle w:val="ConsPlusNormal"/>
        <w:jc w:val="right"/>
        <w:rPr>
          <w:rFonts w:ascii="Times New Roman" w:hAnsi="Times New Roman" w:cs="Times New Roman"/>
        </w:rPr>
      </w:pPr>
      <w:r w:rsidRPr="00C52611">
        <w:rPr>
          <w:rFonts w:ascii="Times New Roman" w:hAnsi="Times New Roman" w:cs="Times New Roman"/>
        </w:rPr>
        <w:t>на территории Воронежской области</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Title"/>
        <w:jc w:val="center"/>
        <w:rPr>
          <w:rFonts w:ascii="Times New Roman" w:hAnsi="Times New Roman" w:cs="Times New Roman"/>
        </w:rPr>
      </w:pPr>
      <w:bookmarkStart w:id="3" w:name="P140"/>
      <w:bookmarkEnd w:id="3"/>
      <w:r w:rsidRPr="00C52611">
        <w:rPr>
          <w:rFonts w:ascii="Times New Roman" w:hAnsi="Times New Roman" w:cs="Times New Roman"/>
        </w:rPr>
        <w:t>Перечень</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документов, подтверждающих отнесение граждан</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к одной из категорий граждан, имеющих право на получение</w:t>
      </w:r>
    </w:p>
    <w:p w:rsidR="00D415F7" w:rsidRPr="00C52611" w:rsidRDefault="00D415F7">
      <w:pPr>
        <w:pStyle w:val="ConsPlusTitle"/>
        <w:jc w:val="center"/>
        <w:rPr>
          <w:rFonts w:ascii="Times New Roman" w:hAnsi="Times New Roman" w:cs="Times New Roman"/>
        </w:rPr>
      </w:pPr>
      <w:r w:rsidRPr="00C52611">
        <w:rPr>
          <w:rFonts w:ascii="Times New Roman" w:hAnsi="Times New Roman" w:cs="Times New Roman"/>
        </w:rPr>
        <w:t>бесплатной юридической помощи</w:t>
      </w:r>
    </w:p>
    <w:p w:rsidR="00D415F7" w:rsidRPr="00C52611" w:rsidRDefault="00D415F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415F7" w:rsidRPr="00C52611">
        <w:tc>
          <w:tcPr>
            <w:tcW w:w="60" w:type="dxa"/>
            <w:tcBorders>
              <w:top w:val="nil"/>
              <w:left w:val="nil"/>
              <w:bottom w:val="nil"/>
              <w:right w:val="nil"/>
            </w:tcBorders>
            <w:shd w:val="clear" w:color="auto" w:fill="CED3F1"/>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Список изменяющих документов</w:t>
            </w:r>
          </w:p>
          <w:p w:rsidR="00D415F7" w:rsidRPr="00C52611" w:rsidRDefault="00D415F7">
            <w:pPr>
              <w:pStyle w:val="ConsPlusNormal"/>
              <w:jc w:val="center"/>
              <w:rPr>
                <w:rFonts w:ascii="Times New Roman" w:hAnsi="Times New Roman" w:cs="Times New Roman"/>
              </w:rPr>
            </w:pPr>
            <w:proofErr w:type="gramStart"/>
            <w:r w:rsidRPr="00C52611">
              <w:rPr>
                <w:rFonts w:ascii="Times New Roman" w:hAnsi="Times New Roman" w:cs="Times New Roman"/>
                <w:color w:val="392C69"/>
              </w:rPr>
              <w:t xml:space="preserve">(в ред. постановлений Правительства Воронежской области от 27.01.2014 </w:t>
            </w:r>
            <w:hyperlink r:id="rId78">
              <w:r w:rsidRPr="00C52611">
                <w:rPr>
                  <w:rFonts w:ascii="Times New Roman" w:hAnsi="Times New Roman" w:cs="Times New Roman"/>
                  <w:color w:val="0000FF"/>
                </w:rPr>
                <w:t>N 66</w:t>
              </w:r>
            </w:hyperlink>
            <w:r w:rsidRPr="00C52611">
              <w:rPr>
                <w:rFonts w:ascii="Times New Roman" w:hAnsi="Times New Roman" w:cs="Times New Roman"/>
                <w:color w:val="392C69"/>
              </w:rPr>
              <w:t>,</w:t>
            </w:r>
            <w:proofErr w:type="gramEnd"/>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05.06.2014 </w:t>
            </w:r>
            <w:hyperlink r:id="rId79">
              <w:r w:rsidRPr="00C52611">
                <w:rPr>
                  <w:rFonts w:ascii="Times New Roman" w:hAnsi="Times New Roman" w:cs="Times New Roman"/>
                  <w:color w:val="0000FF"/>
                </w:rPr>
                <w:t>N 512</w:t>
              </w:r>
            </w:hyperlink>
            <w:r w:rsidRPr="00C52611">
              <w:rPr>
                <w:rFonts w:ascii="Times New Roman" w:hAnsi="Times New Roman" w:cs="Times New Roman"/>
                <w:color w:val="392C69"/>
              </w:rPr>
              <w:t xml:space="preserve">, от 02.10.2014 </w:t>
            </w:r>
            <w:hyperlink r:id="rId80">
              <w:r w:rsidRPr="00C52611">
                <w:rPr>
                  <w:rFonts w:ascii="Times New Roman" w:hAnsi="Times New Roman" w:cs="Times New Roman"/>
                  <w:color w:val="0000FF"/>
                </w:rPr>
                <w:t>N 903</w:t>
              </w:r>
            </w:hyperlink>
            <w:r w:rsidRPr="00C52611">
              <w:rPr>
                <w:rFonts w:ascii="Times New Roman" w:hAnsi="Times New Roman" w:cs="Times New Roman"/>
                <w:color w:val="392C69"/>
              </w:rPr>
              <w:t xml:space="preserve">, от 02.02.2016 </w:t>
            </w:r>
            <w:hyperlink r:id="rId81">
              <w:r w:rsidRPr="00C52611">
                <w:rPr>
                  <w:rFonts w:ascii="Times New Roman" w:hAnsi="Times New Roman" w:cs="Times New Roman"/>
                  <w:color w:val="0000FF"/>
                </w:rPr>
                <w:t>N 59</w:t>
              </w:r>
            </w:hyperlink>
            <w:r w:rsidRPr="00C52611">
              <w:rPr>
                <w:rFonts w:ascii="Times New Roman" w:hAnsi="Times New Roman" w:cs="Times New Roman"/>
                <w:color w:val="392C69"/>
              </w:rPr>
              <w:t>,</w:t>
            </w:r>
          </w:p>
          <w:p w:rsidR="00D415F7" w:rsidRPr="00C52611" w:rsidRDefault="00D415F7">
            <w:pPr>
              <w:pStyle w:val="ConsPlusNormal"/>
              <w:jc w:val="center"/>
              <w:rPr>
                <w:rFonts w:ascii="Times New Roman" w:hAnsi="Times New Roman" w:cs="Times New Roman"/>
              </w:rPr>
            </w:pPr>
            <w:r w:rsidRPr="00C52611">
              <w:rPr>
                <w:rFonts w:ascii="Times New Roman" w:hAnsi="Times New Roman" w:cs="Times New Roman"/>
                <w:color w:val="392C69"/>
              </w:rPr>
              <w:t xml:space="preserve">от 07.09.2023 </w:t>
            </w:r>
            <w:hyperlink r:id="rId82">
              <w:r w:rsidRPr="00C52611">
                <w:rPr>
                  <w:rFonts w:ascii="Times New Roman" w:hAnsi="Times New Roman" w:cs="Times New Roman"/>
                  <w:color w:val="0000FF"/>
                </w:rPr>
                <w:t>N 626</w:t>
              </w:r>
            </w:hyperlink>
            <w:r w:rsidRPr="00C52611">
              <w:rPr>
                <w:rFonts w:ascii="Times New Roman" w:hAnsi="Times New Roman" w:cs="Times New Roman"/>
                <w:color w:val="392C69"/>
              </w:rPr>
              <w:t xml:space="preserve">, от 25.03.2024 </w:t>
            </w:r>
            <w:hyperlink r:id="rId83">
              <w:r w:rsidRPr="00C52611">
                <w:rPr>
                  <w:rFonts w:ascii="Times New Roman" w:hAnsi="Times New Roman" w:cs="Times New Roman"/>
                  <w:color w:val="0000FF"/>
                </w:rPr>
                <w:t>N 191</w:t>
              </w:r>
            </w:hyperlink>
            <w:r w:rsidRPr="00C52611">
              <w:rPr>
                <w:rFonts w:ascii="Times New Roman" w:hAnsi="Times New Roman" w:cs="Times New Roman"/>
                <w:color w:val="392C69"/>
              </w:rPr>
              <w:t xml:space="preserve">, от 04.04.2025 </w:t>
            </w:r>
            <w:hyperlink r:id="rId84">
              <w:r w:rsidRPr="00C52611">
                <w:rPr>
                  <w:rFonts w:ascii="Times New Roman" w:hAnsi="Times New Roman" w:cs="Times New Roman"/>
                  <w:color w:val="0000FF"/>
                </w:rPr>
                <w:t>N 240</w:t>
              </w:r>
            </w:hyperlink>
            <w:r w:rsidRPr="00C52611">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415F7" w:rsidRPr="00C52611" w:rsidRDefault="00D415F7">
            <w:pPr>
              <w:pStyle w:val="ConsPlusNormal"/>
              <w:rPr>
                <w:rFonts w:ascii="Times New Roman" w:hAnsi="Times New Roman" w:cs="Times New Roman"/>
              </w:rPr>
            </w:pPr>
          </w:p>
        </w:tc>
      </w:tr>
    </w:tbl>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ind w:firstLine="540"/>
        <w:jc w:val="both"/>
        <w:rPr>
          <w:rFonts w:ascii="Times New Roman" w:hAnsi="Times New Roman" w:cs="Times New Roman"/>
        </w:rPr>
      </w:pPr>
      <w:r w:rsidRPr="00C52611">
        <w:rPr>
          <w:rFonts w:ascii="Times New Roman" w:hAnsi="Times New Roman" w:cs="Times New Roman"/>
        </w:rPr>
        <w:t xml:space="preserve">1. </w:t>
      </w:r>
      <w:proofErr w:type="gramStart"/>
      <w:r w:rsidRPr="00C52611">
        <w:rPr>
          <w:rFonts w:ascii="Times New Roman" w:hAnsi="Times New Roman" w:cs="Times New Roman"/>
        </w:rPr>
        <w:t xml:space="preserve">Справка о среднедушевом доходе семьи или одиноко проживающего гражданина, рассчитанном в соответствии с Федеральным </w:t>
      </w:r>
      <w:hyperlink r:id="rId85">
        <w:r w:rsidRPr="00C52611">
          <w:rPr>
            <w:rFonts w:ascii="Times New Roman" w:hAnsi="Times New Roman" w:cs="Times New Roman"/>
            <w:color w:val="0000FF"/>
          </w:rPr>
          <w:t>законом</w:t>
        </w:r>
      </w:hyperlink>
      <w:r w:rsidRPr="00C52611">
        <w:rPr>
          <w:rFonts w:ascii="Times New Roman" w:hAnsi="Times New Roman" w:cs="Times New Roman"/>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выдаваемая органами социальной защиты населения по месту жительства гражданина, действующая в течение 6 месяцев со дня ее</w:t>
      </w:r>
      <w:proofErr w:type="gramEnd"/>
      <w:r w:rsidRPr="00C52611">
        <w:rPr>
          <w:rFonts w:ascii="Times New Roman" w:hAnsi="Times New Roman" w:cs="Times New Roman"/>
        </w:rPr>
        <w:t xml:space="preserve"> выдачи (для граждан, среднедушевой доход семей которых ниже величины прожиточного минимума, установленного в Воронежской области в соответствии с законодательством Российской Федерации, либо одиноко проживающих граждан, доходы которых ниже величины прожиточного минимума).</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1 в ред. </w:t>
      </w:r>
      <w:hyperlink r:id="rId86">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25.03.2024 N 191)</w:t>
      </w:r>
    </w:p>
    <w:p w:rsidR="00D415F7" w:rsidRPr="00C52611" w:rsidRDefault="00D415F7">
      <w:pPr>
        <w:pStyle w:val="ConsPlusNormal"/>
        <w:spacing w:before="220"/>
        <w:ind w:firstLine="540"/>
        <w:jc w:val="both"/>
        <w:rPr>
          <w:rFonts w:ascii="Times New Roman" w:hAnsi="Times New Roman" w:cs="Times New Roman"/>
        </w:rPr>
      </w:pPr>
      <w:bookmarkStart w:id="4" w:name="P151"/>
      <w:bookmarkEnd w:id="4"/>
      <w:r w:rsidRPr="00C52611">
        <w:rPr>
          <w:rFonts w:ascii="Times New Roman" w:hAnsi="Times New Roman" w:cs="Times New Roman"/>
        </w:rPr>
        <w:t>2. Сведения, подтверждающие факт установления инвалидности, содержащиеся в федеральной государственной информационной системе "Федеральный реестр инвалидов", либо справка учреждения медико-социальной экспертизы об установлении инвалидности (для инвалидов I и II группы и детей-инвалидов).</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2 в ред. </w:t>
      </w:r>
      <w:hyperlink r:id="rId87">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3. Документ, подтверждающий статус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(для ветеранов Великой Отечественной войны, Героев Российской Федерации, Героев Советского Союза, Героев Социалистического Труда, Героев Труда Российской Федерации соответственно).</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3 в ред. </w:t>
      </w:r>
      <w:hyperlink r:id="rId88">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27.01.2014 N 66)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4. Свидетельство о рождении (для детей-инвалидов, детей-сирот, детей, оставшихся без попечения родителей).</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4.1. Копия заключения органа опеки и попечительства о возможности гражданина быть усыновителем, опекуном (попечителем) или приемным родителем (для лиц, желающих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4.1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89">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05.06.2014 N 512)</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lastRenderedPageBreak/>
        <w:t>4.2. Копии решения суда об усыновлении, свидетельства об усыновлении (удочерении) (для усыновителей,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4.2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90">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05.06.2014 N 512)</w:t>
      </w:r>
    </w:p>
    <w:p w:rsidR="00D415F7" w:rsidRPr="00C52611" w:rsidRDefault="00D415F7">
      <w:pPr>
        <w:pStyle w:val="ConsPlusNormal"/>
        <w:spacing w:before="220"/>
        <w:ind w:firstLine="540"/>
        <w:jc w:val="both"/>
        <w:rPr>
          <w:rFonts w:ascii="Times New Roman" w:hAnsi="Times New Roman" w:cs="Times New Roman"/>
        </w:rPr>
      </w:pPr>
      <w:bookmarkStart w:id="5" w:name="P160"/>
      <w:bookmarkEnd w:id="5"/>
      <w:r w:rsidRPr="00C52611">
        <w:rPr>
          <w:rFonts w:ascii="Times New Roman" w:hAnsi="Times New Roman" w:cs="Times New Roman"/>
        </w:rPr>
        <w:t>5. Документы, подтверждающие статус детей-сирот и детей, оставшихся без попечения родителей (для детей-сирот и детей, оставшихся без попечения родителей).</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6. Справка о проживании в организации социального обслуживания, предоставляющей социальные услуги в стационарной форме (для граждан пожилого возраста и инвалидов).</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6 в ред. </w:t>
      </w:r>
      <w:hyperlink r:id="rId91">
        <w:r w:rsidRPr="00C52611">
          <w:rPr>
            <w:rFonts w:ascii="Times New Roman" w:hAnsi="Times New Roman" w:cs="Times New Roman"/>
            <w:color w:val="0000FF"/>
          </w:rPr>
          <w:t>постановления</w:t>
        </w:r>
      </w:hyperlink>
      <w:r w:rsidRPr="00C52611">
        <w:rPr>
          <w:rFonts w:ascii="Times New Roman" w:hAnsi="Times New Roman" w:cs="Times New Roman"/>
        </w:rPr>
        <w:t xml:space="preserve"> Правительства Воронежской области от 02.02.2016 N 59)</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7. </w:t>
      </w:r>
      <w:proofErr w:type="gramStart"/>
      <w:r w:rsidRPr="00C52611">
        <w:rPr>
          <w:rFonts w:ascii="Times New Roman" w:hAnsi="Times New Roman" w:cs="Times New Roman"/>
        </w:rPr>
        <w:t>Справка из учреждения системы профилактики безнадзорности и правонарушений несовершеннолетних или учреждения исполнения наказаний (для несовершеннолетних, содержащихся в учреждениях системы профилактики безнадзорности и правонарушений несовершеннолетних, и несовершеннолетних, отбывающих наказание в местах лишения свободы, а также их законных представителей в случае, если они обращаются за получением бесплатной юридической помощи по вопросам, связанным с обеспечением и защитой прав и законных интересов таких несовершеннолетних</w:t>
      </w:r>
      <w:proofErr w:type="gramEnd"/>
      <w:r w:rsidRPr="00C52611">
        <w:rPr>
          <w:rFonts w:ascii="Times New Roman" w:hAnsi="Times New Roman" w:cs="Times New Roman"/>
        </w:rPr>
        <w:t xml:space="preserve"> (за исключением вопросов, связанных с оказанием юридической помощи в уголовном судопроизводстве).</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8. Справка о содержании в психиатрическом или психоневрологическом учреждении для оказания психиатрической помощи, выдаваемая этим учреждением (для граждан, имеющих право на бесплатную юридическую помощь в соответствии с </w:t>
      </w:r>
      <w:hyperlink r:id="rId92">
        <w:r w:rsidRPr="00C52611">
          <w:rPr>
            <w:rFonts w:ascii="Times New Roman" w:hAnsi="Times New Roman" w:cs="Times New Roman"/>
            <w:color w:val="0000FF"/>
          </w:rPr>
          <w:t>Законом</w:t>
        </w:r>
      </w:hyperlink>
      <w:r w:rsidRPr="00C52611">
        <w:rPr>
          <w:rFonts w:ascii="Times New Roman" w:hAnsi="Times New Roman" w:cs="Times New Roman"/>
        </w:rPr>
        <w:t xml:space="preserve"> Российской Федерации "О психиатрической помощи и гарантиях прав граждан при ее оказании").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8.1. Документы для граждан, пострадавших в результате чрезвычайной ситуации:</w:t>
      </w:r>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а) свидетельство о заключении брака, свидетельство о смерти, документ, подтверждающий причинение смерти в результате чрезвычайной ситуации, выданный уполномоченным органом (для супруга (супруги), состоявшего (состоявшей) в зарегистрированном браке с погибшим (умершим) на день гибели (смерти) в результате чрезвычайной ситуации);</w:t>
      </w:r>
      <w:proofErr w:type="gramEnd"/>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б) свидетельство о рождении, свидетельство о смерти, документ, подтверждающий причинение смерти в результате чрезвычайной ситуации, выданный уполномоченным органом (для детей и родителей погибшего (умершего) в результате чрезвычайной ситуации);</w:t>
      </w:r>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в) решение суда об установлении факта нахождения на иждивении, вступившее в законную силу, иной документ, подтверждающий нахождение на полном содержании погибшего (умершего) в результате чрезвычайной ситуации или получение от него помощи, которая была для них постоянным и основным источником средств к существованию, иные документы, подтверждающие факт нахождения на иждивении, предусмотренные законодательством Российской Федерации, документ, подтверждающий причинение смерти в результате чрезвычайной</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ситуации, выданный уполномоченным органом (для лиц, находившихся на полном содержании погибшего (умершего) в результате чрезвычайной ситуации или получавших от него помощь, которая была для них постоянным и основным источником средств к существованию, а также иных лиц, признанных иждивенцами в порядке, установленном законодательством Российской Федерации);</w:t>
      </w:r>
      <w:proofErr w:type="gramEnd"/>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г) справка, заключение или иной документ, подтверждающий причинение вреда здоровью в результате чрезвычайной ситуации, выданный медицинской организацией (для граждан, здоровью которых причинен вред в результате чрезвычайной ситуации);</w:t>
      </w:r>
    </w:p>
    <w:p w:rsidR="00D415F7" w:rsidRPr="00C52611" w:rsidRDefault="00D415F7">
      <w:pPr>
        <w:pStyle w:val="ConsPlusNormal"/>
        <w:spacing w:before="220"/>
        <w:ind w:firstLine="540"/>
        <w:jc w:val="both"/>
        <w:rPr>
          <w:rFonts w:ascii="Times New Roman" w:hAnsi="Times New Roman" w:cs="Times New Roman"/>
        </w:rPr>
      </w:pPr>
      <w:proofErr w:type="spellStart"/>
      <w:r w:rsidRPr="00C52611">
        <w:rPr>
          <w:rFonts w:ascii="Times New Roman" w:hAnsi="Times New Roman" w:cs="Times New Roman"/>
        </w:rPr>
        <w:t>д</w:t>
      </w:r>
      <w:proofErr w:type="spellEnd"/>
      <w:r w:rsidRPr="00C52611">
        <w:rPr>
          <w:rFonts w:ascii="Times New Roman" w:hAnsi="Times New Roman" w:cs="Times New Roman"/>
        </w:rPr>
        <w:t>) акт обследования, заключение, справка или иной документ, подтверждающий лишение жилого помещения в результате чрезвычайной ситуации либо полную или частичную утрату иного имущества либо документов в результате чрезвычайной ситуации, выданный уполномоченным органом (для граждан, лишившихся жилого помещения либо утративших полностью или частично иное имущество либо документы в результате чрезвычайной ситуации).</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lastRenderedPageBreak/>
        <w:t xml:space="preserve">(п. 8.1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93">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02.10.2014 N 903)</w:t>
      </w:r>
    </w:p>
    <w:p w:rsidR="00D415F7" w:rsidRPr="00C52611" w:rsidRDefault="00D415F7">
      <w:pPr>
        <w:pStyle w:val="ConsPlusNormal"/>
        <w:spacing w:before="220"/>
        <w:ind w:firstLine="540"/>
        <w:jc w:val="both"/>
        <w:rPr>
          <w:rFonts w:ascii="Times New Roman" w:hAnsi="Times New Roman" w:cs="Times New Roman"/>
        </w:rPr>
      </w:pPr>
      <w:bookmarkStart w:id="6" w:name="P172"/>
      <w:bookmarkEnd w:id="6"/>
      <w:r w:rsidRPr="00C52611">
        <w:rPr>
          <w:rFonts w:ascii="Times New Roman" w:hAnsi="Times New Roman" w:cs="Times New Roman"/>
        </w:rPr>
        <w:t xml:space="preserve">9. </w:t>
      </w:r>
      <w:proofErr w:type="gramStart"/>
      <w:r w:rsidRPr="00C52611">
        <w:rPr>
          <w:rFonts w:ascii="Times New Roman" w:hAnsi="Times New Roman" w:cs="Times New Roman"/>
        </w:rPr>
        <w:t>Решение суда о признании гражданина недееспособным, вступившее в законную силу (для граждан, признанных судом недееспособными, в случае если их законные представители обращаются за получением бесплатной юридической помощи по вопросам, связанным с обеспечением и защитой прав и законных интересов таких граждан).</w:t>
      </w:r>
      <w:proofErr w:type="gramEnd"/>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10. Документ, подтверждающий право гражданина на получение бесплатной юридической помощи, представляемый в соответствии с иными федеральными законами и законами Воронежской области.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Абзац утратил силу. - </w:t>
      </w:r>
      <w:hyperlink r:id="rId94">
        <w:r w:rsidRPr="00C52611">
          <w:rPr>
            <w:rFonts w:ascii="Times New Roman" w:hAnsi="Times New Roman" w:cs="Times New Roman"/>
            <w:color w:val="0000FF"/>
          </w:rPr>
          <w:t>Постановление</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bookmarkStart w:id="7" w:name="P175"/>
      <w:bookmarkEnd w:id="7"/>
      <w:r w:rsidRPr="00C52611">
        <w:rPr>
          <w:rFonts w:ascii="Times New Roman" w:hAnsi="Times New Roman" w:cs="Times New Roman"/>
        </w:rPr>
        <w:t>11. Документы для лиц, принимающих (принимавших) участие в специальной военной операции:</w:t>
      </w:r>
    </w:p>
    <w:p w:rsidR="00D415F7" w:rsidRPr="00C52611" w:rsidRDefault="00D415F7">
      <w:pPr>
        <w:pStyle w:val="ConsPlusNormal"/>
        <w:spacing w:before="220"/>
        <w:ind w:firstLine="540"/>
        <w:jc w:val="both"/>
        <w:rPr>
          <w:rFonts w:ascii="Times New Roman" w:hAnsi="Times New Roman" w:cs="Times New Roman"/>
        </w:rPr>
      </w:pPr>
      <w:bookmarkStart w:id="8" w:name="P176"/>
      <w:bookmarkEnd w:id="8"/>
      <w:proofErr w:type="gramStart"/>
      <w:r w:rsidRPr="00C52611">
        <w:rPr>
          <w:rFonts w:ascii="Times New Roman" w:hAnsi="Times New Roman" w:cs="Times New Roman"/>
        </w:rPr>
        <w:t xml:space="preserve">а) документы, подтверждающие факт прохождения военной службы в Вооруженных Силах Российской Федерации по контракту, нахождения на военной службе (службе) в войсках национальной гвардии Российской Федерации, в воинских формированиях и органах, указанных в </w:t>
      </w:r>
      <w:hyperlink r:id="rId95">
        <w:r w:rsidRPr="00C52611">
          <w:rPr>
            <w:rFonts w:ascii="Times New Roman" w:hAnsi="Times New Roman" w:cs="Times New Roman"/>
            <w:color w:val="0000FF"/>
          </w:rPr>
          <w:t>пункте 6 статьи 1</w:t>
        </w:r>
      </w:hyperlink>
      <w:r w:rsidRPr="00C52611">
        <w:rPr>
          <w:rFonts w:ascii="Times New Roman" w:hAnsi="Times New Roman" w:cs="Times New Roman"/>
        </w:rPr>
        <w:t xml:space="preserve"> Федерального закона от 31.05.1996 N 61-ФЗ "Об обороне" (для граждан, проходящих (проходивших) военную службу в Вооруженных Силах Российской Федерации, граждан, находящихся (находившихся) на военной</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 xml:space="preserve">службе (службе) в войсках национальной гвардии Российской Федерации, в воинских формированиях и органах, указанных в </w:t>
      </w:r>
      <w:hyperlink r:id="rId96">
        <w:r w:rsidRPr="00C52611">
          <w:rPr>
            <w:rFonts w:ascii="Times New Roman" w:hAnsi="Times New Roman" w:cs="Times New Roman"/>
            <w:color w:val="0000FF"/>
          </w:rPr>
          <w:t>пункте 6 статьи 1</w:t>
        </w:r>
      </w:hyperlink>
      <w:r w:rsidRPr="00C52611">
        <w:rPr>
          <w:rFonts w:ascii="Times New Roman" w:hAnsi="Times New Roman" w:cs="Times New Roman"/>
        </w:rPr>
        <w:t xml:space="preserve"> 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б) документы, подтверждающие факт прохождения службы в правоохранительных органах Российской Федерации или наличия трудовых отношений с данными органами (для служащих (работников) правоохранительных органов Российской Федерации, находящихся (находившихся) в районах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на Государственной границе Российской Федерации и приграничных территориях субъектов Российской Федерации</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прилегающих</w:t>
      </w:r>
      <w:proofErr w:type="gramEnd"/>
      <w:r w:rsidRPr="00C52611">
        <w:rPr>
          <w:rFonts w:ascii="Times New Roman" w:hAnsi="Times New Roman" w:cs="Times New Roman"/>
        </w:rPr>
        <w:t xml:space="preserve"> к районам проведения специальной военной операции (далее - районы проведения специальной военной операции и прилегающие территории));</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в) документы, подтверждающие даты или периоды выполнения служебных и иных аналогичных функций в районах проведения специальной военной операции и прилегающих территориях (для граждан, выполняющих (выполнявших) служебные и иные аналогичные функции в районах проведения специальной военной операции и на прилегающих территориях);</w:t>
      </w:r>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 xml:space="preserve">г) документы, подтверждающие факт призыва на военную службу по мобилизации в Вооруженные Силы Российской Федерации в соответствии с </w:t>
      </w:r>
      <w:hyperlink r:id="rId97">
        <w:r w:rsidRPr="00C52611">
          <w:rPr>
            <w:rFonts w:ascii="Times New Roman" w:hAnsi="Times New Roman" w:cs="Times New Roman"/>
            <w:color w:val="0000FF"/>
          </w:rPr>
          <w:t>Указом</w:t>
        </w:r>
      </w:hyperlink>
      <w:r w:rsidRPr="00C52611">
        <w:rPr>
          <w:rFonts w:ascii="Times New Roman" w:hAnsi="Times New Roman" w:cs="Times New Roman"/>
        </w:rPr>
        <w:t xml:space="preserve"> Президента Российской Федерации от 21.09.2022 N 647 "Об объявлении частичной мобилизации в Российской Федерации", зачисления добровольца в состав добровольческого формирования, заключения контракта о добровольном содействии в выполнении задач, возложенных на Вооруженные Силы Российской Федерации (для граждан, призванных на военную службу по</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 xml:space="preserve">мобилизации в Вооруженные Силы Российской Федерации, граждан, заключивших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w:t>
      </w:r>
      <w:r w:rsidRPr="00C52611">
        <w:rPr>
          <w:rFonts w:ascii="Times New Roman" w:hAnsi="Times New Roman" w:cs="Times New Roman"/>
        </w:rPr>
        <w:lastRenderedPageBreak/>
        <w:t>области и (или) выполнения ими задач по отражению вооруженного вторжения на территорию Российской Федерации, в ходе вооруженной провокации</w:t>
      </w:r>
      <w:proofErr w:type="gramEnd"/>
      <w:r w:rsidRPr="00C52611">
        <w:rPr>
          <w:rFonts w:ascii="Times New Roman" w:hAnsi="Times New Roman" w:cs="Times New Roman"/>
        </w:rPr>
        <w:t xml:space="preserve">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415F7" w:rsidRPr="00C52611" w:rsidRDefault="00D415F7">
      <w:pPr>
        <w:pStyle w:val="ConsPlusNormal"/>
        <w:spacing w:before="220"/>
        <w:ind w:firstLine="540"/>
        <w:jc w:val="both"/>
        <w:rPr>
          <w:rFonts w:ascii="Times New Roman" w:hAnsi="Times New Roman" w:cs="Times New Roman"/>
        </w:rPr>
      </w:pPr>
      <w:proofErr w:type="spellStart"/>
      <w:proofErr w:type="gramStart"/>
      <w:r w:rsidRPr="00C52611">
        <w:rPr>
          <w:rFonts w:ascii="Times New Roman" w:hAnsi="Times New Roman" w:cs="Times New Roman"/>
        </w:rPr>
        <w:t>д</w:t>
      </w:r>
      <w:proofErr w:type="spellEnd"/>
      <w:r w:rsidRPr="00C52611">
        <w:rPr>
          <w:rFonts w:ascii="Times New Roman" w:hAnsi="Times New Roman" w:cs="Times New Roman"/>
        </w:rPr>
        <w:t>) документы, подтверждающие факт заключения контракта (иных правоотношений) с организацией, содействующей выполнению задач, возложенных на Вооруженные Силы Российской Федерации (для граждан,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в районах проведения специальной военной операции и на прилегающих территориях);</w:t>
      </w:r>
      <w:proofErr w:type="gramEnd"/>
    </w:p>
    <w:p w:rsidR="00D415F7" w:rsidRPr="00C52611" w:rsidRDefault="00D415F7">
      <w:pPr>
        <w:pStyle w:val="ConsPlusNormal"/>
        <w:spacing w:before="220"/>
        <w:ind w:firstLine="540"/>
        <w:jc w:val="both"/>
        <w:rPr>
          <w:rFonts w:ascii="Times New Roman" w:hAnsi="Times New Roman" w:cs="Times New Roman"/>
        </w:rPr>
      </w:pPr>
      <w:bookmarkStart w:id="9" w:name="P181"/>
      <w:bookmarkEnd w:id="9"/>
      <w:proofErr w:type="gramStart"/>
      <w:r w:rsidRPr="00C52611">
        <w:rPr>
          <w:rFonts w:ascii="Times New Roman" w:hAnsi="Times New Roman" w:cs="Times New Roman"/>
        </w:rPr>
        <w:t>е) документы, подтверждающие факт участия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в соответствии с решениями органов государственной власти Донецкой Народной Республики, Луганской Народной Республики (для лиц, принимавших в соответствии с решениями органов государственной власти</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roofErr w:type="gramEnd"/>
    </w:p>
    <w:p w:rsidR="00D415F7" w:rsidRPr="00C52611" w:rsidRDefault="00D415F7">
      <w:pPr>
        <w:pStyle w:val="ConsPlusNormal"/>
        <w:spacing w:before="220"/>
        <w:ind w:firstLine="540"/>
        <w:jc w:val="both"/>
        <w:rPr>
          <w:rFonts w:ascii="Times New Roman" w:hAnsi="Times New Roman" w:cs="Times New Roman"/>
        </w:rPr>
      </w:pPr>
      <w:proofErr w:type="gramStart"/>
      <w:r w:rsidRPr="00C52611">
        <w:rPr>
          <w:rFonts w:ascii="Times New Roman" w:hAnsi="Times New Roman" w:cs="Times New Roman"/>
        </w:rPr>
        <w:t xml:space="preserve">Для членов семей граждан, указанных в </w:t>
      </w:r>
      <w:hyperlink w:anchor="P176">
        <w:r w:rsidRPr="00C52611">
          <w:rPr>
            <w:rFonts w:ascii="Times New Roman" w:hAnsi="Times New Roman" w:cs="Times New Roman"/>
            <w:color w:val="0000FF"/>
          </w:rPr>
          <w:t>подпунктах "а"</w:t>
        </w:r>
      </w:hyperlink>
      <w:r w:rsidRPr="00C52611">
        <w:rPr>
          <w:rFonts w:ascii="Times New Roman" w:hAnsi="Times New Roman" w:cs="Times New Roman"/>
        </w:rPr>
        <w:t xml:space="preserve"> - </w:t>
      </w:r>
      <w:hyperlink w:anchor="P181">
        <w:r w:rsidRPr="00C52611">
          <w:rPr>
            <w:rFonts w:ascii="Times New Roman" w:hAnsi="Times New Roman" w:cs="Times New Roman"/>
            <w:color w:val="0000FF"/>
          </w:rPr>
          <w:t>"е"</w:t>
        </w:r>
      </w:hyperlink>
      <w:r w:rsidRPr="00C52611">
        <w:rPr>
          <w:rFonts w:ascii="Times New Roman" w:hAnsi="Times New Roman" w:cs="Times New Roman"/>
        </w:rPr>
        <w:t xml:space="preserve"> настоящего пункта, дополнительно к указанным выше документам необходимо представить документ, подтверждающий степень родства (свидетельство о заключении брака либо копию вступившего в законную силу решения суда об установлении данного факта, свидетельство о рождении ребенка либо копию вступившего в законную силу решения суда об установлении родственных отношений, об установлении факта регистрации рождения, усыновления</w:t>
      </w:r>
      <w:proofErr w:type="gramEnd"/>
      <w:r w:rsidRPr="00C52611">
        <w:rPr>
          <w:rFonts w:ascii="Times New Roman" w:hAnsi="Times New Roman" w:cs="Times New Roman"/>
        </w:rPr>
        <w:t xml:space="preserve"> (</w:t>
      </w:r>
      <w:proofErr w:type="gramStart"/>
      <w:r w:rsidRPr="00C52611">
        <w:rPr>
          <w:rFonts w:ascii="Times New Roman" w:hAnsi="Times New Roman" w:cs="Times New Roman"/>
        </w:rPr>
        <w:t>удочерения), об установлении факта признания отцовства),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roofErr w:type="gramEnd"/>
      <w:r w:rsidRPr="00C52611">
        <w:rPr>
          <w:rFonts w:ascii="Times New Roman" w:hAnsi="Times New Roman" w:cs="Times New Roman"/>
        </w:rPr>
        <w:t xml:space="preserve"> копию вступившего в законную силу решения суда об установлении факта нахождения на иждивении - для лиц, находящихся на иждивении граждан, указанных в </w:t>
      </w:r>
      <w:hyperlink w:anchor="P176">
        <w:r w:rsidRPr="00C52611">
          <w:rPr>
            <w:rFonts w:ascii="Times New Roman" w:hAnsi="Times New Roman" w:cs="Times New Roman"/>
            <w:color w:val="0000FF"/>
          </w:rPr>
          <w:t>подпунктах "а"</w:t>
        </w:r>
      </w:hyperlink>
      <w:r w:rsidRPr="00C52611">
        <w:rPr>
          <w:rFonts w:ascii="Times New Roman" w:hAnsi="Times New Roman" w:cs="Times New Roman"/>
        </w:rPr>
        <w:t xml:space="preserve"> - </w:t>
      </w:r>
      <w:hyperlink w:anchor="P181">
        <w:r w:rsidRPr="00C52611">
          <w:rPr>
            <w:rFonts w:ascii="Times New Roman" w:hAnsi="Times New Roman" w:cs="Times New Roman"/>
            <w:color w:val="0000FF"/>
          </w:rPr>
          <w:t>"е"</w:t>
        </w:r>
      </w:hyperlink>
      <w:r w:rsidRPr="00C52611">
        <w:rPr>
          <w:rFonts w:ascii="Times New Roman" w:hAnsi="Times New Roman" w:cs="Times New Roman"/>
        </w:rPr>
        <w:t xml:space="preserve"> настоящего пункта.</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11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98">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spacing w:before="220"/>
        <w:ind w:firstLine="540"/>
        <w:jc w:val="both"/>
        <w:rPr>
          <w:rFonts w:ascii="Times New Roman" w:hAnsi="Times New Roman" w:cs="Times New Roman"/>
        </w:rPr>
      </w:pPr>
      <w:r w:rsidRPr="00C52611">
        <w:rPr>
          <w:rFonts w:ascii="Times New Roman" w:hAnsi="Times New Roman" w:cs="Times New Roman"/>
        </w:rPr>
        <w:t xml:space="preserve">12. Документы, указанные в </w:t>
      </w:r>
      <w:hyperlink w:anchor="P151">
        <w:r w:rsidRPr="00C52611">
          <w:rPr>
            <w:rFonts w:ascii="Times New Roman" w:hAnsi="Times New Roman" w:cs="Times New Roman"/>
            <w:color w:val="0000FF"/>
          </w:rPr>
          <w:t>пунктах 2</w:t>
        </w:r>
      </w:hyperlink>
      <w:r w:rsidRPr="00C52611">
        <w:rPr>
          <w:rFonts w:ascii="Times New Roman" w:hAnsi="Times New Roman" w:cs="Times New Roman"/>
        </w:rPr>
        <w:t xml:space="preserve"> - </w:t>
      </w:r>
      <w:hyperlink w:anchor="P160">
        <w:r w:rsidRPr="00C52611">
          <w:rPr>
            <w:rFonts w:ascii="Times New Roman" w:hAnsi="Times New Roman" w:cs="Times New Roman"/>
            <w:color w:val="0000FF"/>
          </w:rPr>
          <w:t>5</w:t>
        </w:r>
      </w:hyperlink>
      <w:r w:rsidRPr="00C52611">
        <w:rPr>
          <w:rFonts w:ascii="Times New Roman" w:hAnsi="Times New Roman" w:cs="Times New Roman"/>
        </w:rPr>
        <w:t xml:space="preserve">, </w:t>
      </w:r>
      <w:hyperlink w:anchor="P172">
        <w:r w:rsidRPr="00C52611">
          <w:rPr>
            <w:rFonts w:ascii="Times New Roman" w:hAnsi="Times New Roman" w:cs="Times New Roman"/>
            <w:color w:val="0000FF"/>
          </w:rPr>
          <w:t>9</w:t>
        </w:r>
      </w:hyperlink>
      <w:r w:rsidRPr="00C52611">
        <w:rPr>
          <w:rFonts w:ascii="Times New Roman" w:hAnsi="Times New Roman" w:cs="Times New Roman"/>
        </w:rPr>
        <w:t xml:space="preserve"> - </w:t>
      </w:r>
      <w:hyperlink w:anchor="P175">
        <w:r w:rsidRPr="00C52611">
          <w:rPr>
            <w:rFonts w:ascii="Times New Roman" w:hAnsi="Times New Roman" w:cs="Times New Roman"/>
            <w:color w:val="0000FF"/>
          </w:rPr>
          <w:t>11</w:t>
        </w:r>
      </w:hyperlink>
      <w:r w:rsidRPr="00C52611">
        <w:rPr>
          <w:rFonts w:ascii="Times New Roman" w:hAnsi="Times New Roman" w:cs="Times New Roman"/>
        </w:rPr>
        <w:t xml:space="preserve"> настоящего Перечня, могут быть представлены гражданином или его законным представителем как в подлинниках, так и в копиях, заверенных в установленном порядке. С подлинников таких документов работником исполнительного органа Воронежской области (подведомственного данному исполнительному органу Воронежской области государственного учреждения) или адвокатом снимаются копии, которые ими заверяются, а подлинники документов возвращаются гражданину или его законному представителю.</w:t>
      </w:r>
    </w:p>
    <w:p w:rsidR="00D415F7" w:rsidRPr="00C52611" w:rsidRDefault="00D415F7">
      <w:pPr>
        <w:pStyle w:val="ConsPlusNormal"/>
        <w:jc w:val="both"/>
        <w:rPr>
          <w:rFonts w:ascii="Times New Roman" w:hAnsi="Times New Roman" w:cs="Times New Roman"/>
        </w:rPr>
      </w:pPr>
      <w:r w:rsidRPr="00C52611">
        <w:rPr>
          <w:rFonts w:ascii="Times New Roman" w:hAnsi="Times New Roman" w:cs="Times New Roman"/>
        </w:rPr>
        <w:t xml:space="preserve">(п. 12 </w:t>
      </w:r>
      <w:proofErr w:type="gramStart"/>
      <w:r w:rsidRPr="00C52611">
        <w:rPr>
          <w:rFonts w:ascii="Times New Roman" w:hAnsi="Times New Roman" w:cs="Times New Roman"/>
        </w:rPr>
        <w:t>введен</w:t>
      </w:r>
      <w:proofErr w:type="gramEnd"/>
      <w:r w:rsidRPr="00C52611">
        <w:rPr>
          <w:rFonts w:ascii="Times New Roman" w:hAnsi="Times New Roman" w:cs="Times New Roman"/>
        </w:rPr>
        <w:t xml:space="preserve"> </w:t>
      </w:r>
      <w:hyperlink r:id="rId99">
        <w:r w:rsidRPr="00C52611">
          <w:rPr>
            <w:rFonts w:ascii="Times New Roman" w:hAnsi="Times New Roman" w:cs="Times New Roman"/>
            <w:color w:val="0000FF"/>
          </w:rPr>
          <w:t>постановлением</w:t>
        </w:r>
      </w:hyperlink>
      <w:r w:rsidRPr="00C52611">
        <w:rPr>
          <w:rFonts w:ascii="Times New Roman" w:hAnsi="Times New Roman" w:cs="Times New Roman"/>
        </w:rPr>
        <w:t xml:space="preserve"> Правительства Воронежской области от 07.09.2023 N 626)</w:t>
      </w: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jc w:val="both"/>
        <w:rPr>
          <w:rFonts w:ascii="Times New Roman" w:hAnsi="Times New Roman" w:cs="Times New Roman"/>
        </w:rPr>
      </w:pPr>
    </w:p>
    <w:p w:rsidR="00D415F7" w:rsidRPr="00C52611" w:rsidRDefault="00D415F7">
      <w:pPr>
        <w:pStyle w:val="ConsPlusNormal"/>
        <w:pBdr>
          <w:bottom w:val="single" w:sz="6" w:space="0" w:color="auto"/>
        </w:pBdr>
        <w:spacing w:before="100" w:after="100"/>
        <w:jc w:val="both"/>
        <w:rPr>
          <w:rFonts w:ascii="Times New Roman" w:hAnsi="Times New Roman" w:cs="Times New Roman"/>
          <w:sz w:val="2"/>
          <w:szCs w:val="2"/>
        </w:rPr>
      </w:pPr>
    </w:p>
    <w:p w:rsidR="00532F4F" w:rsidRPr="00C52611" w:rsidRDefault="00532F4F">
      <w:pPr>
        <w:rPr>
          <w:rFonts w:ascii="Times New Roman" w:hAnsi="Times New Roman" w:cs="Times New Roman"/>
        </w:rPr>
      </w:pPr>
    </w:p>
    <w:sectPr w:rsidR="00532F4F" w:rsidRPr="00C52611" w:rsidSect="006962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D415F7"/>
    <w:rsid w:val="003A200A"/>
    <w:rsid w:val="00532F4F"/>
    <w:rsid w:val="005B4098"/>
    <w:rsid w:val="00C52611"/>
    <w:rsid w:val="00D41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F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15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415F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415F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1&amp;n=118140&amp;dst=100007" TargetMode="External"/><Relationship Id="rId21" Type="http://schemas.openxmlformats.org/officeDocument/2006/relationships/hyperlink" Target="https://login.consultant.ru/link/?req=doc&amp;base=RLAW181&amp;n=59900&amp;dst=100005" TargetMode="External"/><Relationship Id="rId34" Type="http://schemas.openxmlformats.org/officeDocument/2006/relationships/hyperlink" Target="https://login.consultant.ru/link/?req=doc&amp;base=RLAW181&amp;n=132004&amp;dst=100101" TargetMode="External"/><Relationship Id="rId42" Type="http://schemas.openxmlformats.org/officeDocument/2006/relationships/hyperlink" Target="https://login.consultant.ru/link/?req=doc&amp;base=RLAW181&amp;n=118140&amp;dst=100009" TargetMode="External"/><Relationship Id="rId47" Type="http://schemas.openxmlformats.org/officeDocument/2006/relationships/hyperlink" Target="https://login.consultant.ru/link/?req=doc&amp;base=RLAW181&amp;n=130062&amp;dst=100011" TargetMode="External"/><Relationship Id="rId50" Type="http://schemas.openxmlformats.org/officeDocument/2006/relationships/hyperlink" Target="https://login.consultant.ru/link/?req=doc&amp;base=LAW&amp;n=511239&amp;dst=100242" TargetMode="External"/><Relationship Id="rId55" Type="http://schemas.openxmlformats.org/officeDocument/2006/relationships/hyperlink" Target="https://login.consultant.ru/link/?req=doc&amp;base=LAW&amp;n=511239" TargetMode="External"/><Relationship Id="rId63" Type="http://schemas.openxmlformats.org/officeDocument/2006/relationships/hyperlink" Target="https://login.consultant.ru/link/?req=doc&amp;base=RLAW181&amp;n=118140&amp;dst=100010" TargetMode="External"/><Relationship Id="rId68" Type="http://schemas.openxmlformats.org/officeDocument/2006/relationships/hyperlink" Target="https://login.consultant.ru/link/?req=doc&amp;base=LAW&amp;n=511239" TargetMode="External"/><Relationship Id="rId76" Type="http://schemas.openxmlformats.org/officeDocument/2006/relationships/hyperlink" Target="https://login.consultant.ru/link/?req=doc&amp;base=RLAW181&amp;n=118140&amp;dst=100009" TargetMode="External"/><Relationship Id="rId84" Type="http://schemas.openxmlformats.org/officeDocument/2006/relationships/hyperlink" Target="https://login.consultant.ru/link/?req=doc&amp;base=RLAW181&amp;n=130062&amp;dst=100023" TargetMode="External"/><Relationship Id="rId89" Type="http://schemas.openxmlformats.org/officeDocument/2006/relationships/hyperlink" Target="https://login.consultant.ru/link/?req=doc&amp;base=RLAW181&amp;n=59900&amp;dst=100016" TargetMode="External"/><Relationship Id="rId97" Type="http://schemas.openxmlformats.org/officeDocument/2006/relationships/hyperlink" Target="https://login.consultant.ru/link/?req=doc&amp;base=LAW&amp;n=426999" TargetMode="External"/><Relationship Id="rId7" Type="http://schemas.openxmlformats.org/officeDocument/2006/relationships/hyperlink" Target="https://login.consultant.ru/link/?req=doc&amp;base=RLAW181&amp;n=61350&amp;dst=100005" TargetMode="External"/><Relationship Id="rId71" Type="http://schemas.openxmlformats.org/officeDocument/2006/relationships/hyperlink" Target="https://login.consultant.ru/link/?req=doc&amp;base=RLAW181&amp;n=122754&amp;dst=100019" TargetMode="External"/><Relationship Id="rId92" Type="http://schemas.openxmlformats.org/officeDocument/2006/relationships/hyperlink" Target="https://login.consultant.ru/link/?req=doc&amp;base=LAW&amp;n=481287" TargetMode="External"/><Relationship Id="rId2" Type="http://schemas.openxmlformats.org/officeDocument/2006/relationships/settings" Target="settings.xml"/><Relationship Id="rId16" Type="http://schemas.openxmlformats.org/officeDocument/2006/relationships/hyperlink" Target="https://login.consultant.ru/link/?req=doc&amp;base=RLAW181&amp;n=118140&amp;dst=100006" TargetMode="External"/><Relationship Id="rId29" Type="http://schemas.openxmlformats.org/officeDocument/2006/relationships/hyperlink" Target="https://login.consultant.ru/link/?req=doc&amp;base=LAW&amp;n=511239&amp;dst=100082" TargetMode="External"/><Relationship Id="rId11" Type="http://schemas.openxmlformats.org/officeDocument/2006/relationships/hyperlink" Target="https://login.consultant.ru/link/?req=doc&amp;base=RLAW181&amp;n=118140&amp;dst=100005" TargetMode="External"/><Relationship Id="rId24" Type="http://schemas.openxmlformats.org/officeDocument/2006/relationships/hyperlink" Target="https://login.consultant.ru/link/?req=doc&amp;base=RLAW181&amp;n=69709&amp;dst=100005" TargetMode="External"/><Relationship Id="rId32" Type="http://schemas.openxmlformats.org/officeDocument/2006/relationships/hyperlink" Target="https://login.consultant.ru/link/?req=doc&amp;base=RLAW181&amp;n=130062&amp;dst=100010" TargetMode="External"/><Relationship Id="rId37" Type="http://schemas.openxmlformats.org/officeDocument/2006/relationships/hyperlink" Target="https://login.consultant.ru/link/?req=doc&amp;base=RLAW181&amp;n=122754&amp;dst=100009" TargetMode="External"/><Relationship Id="rId40" Type="http://schemas.openxmlformats.org/officeDocument/2006/relationships/hyperlink" Target="https://login.consultant.ru/link/?req=doc&amp;base=RLAW181&amp;n=118140&amp;dst=100009" TargetMode="External"/><Relationship Id="rId45" Type="http://schemas.openxmlformats.org/officeDocument/2006/relationships/hyperlink" Target="https://login.consultant.ru/link/?req=doc&amp;base=RLAW181&amp;n=122754&amp;dst=100012" TargetMode="External"/><Relationship Id="rId53" Type="http://schemas.openxmlformats.org/officeDocument/2006/relationships/hyperlink" Target="https://login.consultant.ru/link/?req=doc&amp;base=RLAW181&amp;n=118140&amp;dst=100009" TargetMode="External"/><Relationship Id="rId58" Type="http://schemas.openxmlformats.org/officeDocument/2006/relationships/hyperlink" Target="https://login.consultant.ru/link/?req=doc&amp;base=RLAW181&amp;n=122754&amp;dst=100017" TargetMode="External"/><Relationship Id="rId66" Type="http://schemas.openxmlformats.org/officeDocument/2006/relationships/hyperlink" Target="https://login.consultant.ru/link/?req=doc&amp;base=RLAW181&amp;n=132004&amp;dst=100105" TargetMode="External"/><Relationship Id="rId74" Type="http://schemas.openxmlformats.org/officeDocument/2006/relationships/hyperlink" Target="https://login.consultant.ru/link/?req=doc&amp;base=RLAW181&amp;n=118140&amp;dst=100009" TargetMode="External"/><Relationship Id="rId79" Type="http://schemas.openxmlformats.org/officeDocument/2006/relationships/hyperlink" Target="https://login.consultant.ru/link/?req=doc&amp;base=RLAW181&amp;n=59900&amp;dst=100016" TargetMode="External"/><Relationship Id="rId87" Type="http://schemas.openxmlformats.org/officeDocument/2006/relationships/hyperlink" Target="https://login.consultant.ru/link/?req=doc&amp;base=RLAW181&amp;n=118140&amp;dst=100013" TargetMode="External"/><Relationship Id="rId5" Type="http://schemas.openxmlformats.org/officeDocument/2006/relationships/hyperlink" Target="https://login.consultant.ru/link/?req=doc&amp;base=RLAW181&amp;n=57798&amp;dst=100005" TargetMode="External"/><Relationship Id="rId61" Type="http://schemas.openxmlformats.org/officeDocument/2006/relationships/hyperlink" Target="https://login.consultant.ru/link/?req=doc&amp;base=LAW&amp;n=511239&amp;dst=100124" TargetMode="External"/><Relationship Id="rId82" Type="http://schemas.openxmlformats.org/officeDocument/2006/relationships/hyperlink" Target="https://login.consultant.ru/link/?req=doc&amp;base=RLAW181&amp;n=118140&amp;dst=100012" TargetMode="External"/><Relationship Id="rId90" Type="http://schemas.openxmlformats.org/officeDocument/2006/relationships/hyperlink" Target="https://login.consultant.ru/link/?req=doc&amp;base=RLAW181&amp;n=59900&amp;dst=100018" TargetMode="External"/><Relationship Id="rId95" Type="http://schemas.openxmlformats.org/officeDocument/2006/relationships/hyperlink" Target="https://login.consultant.ru/link/?req=doc&amp;base=LAW&amp;n=509406&amp;dst=100339" TargetMode="External"/><Relationship Id="rId19" Type="http://schemas.openxmlformats.org/officeDocument/2006/relationships/hyperlink" Target="https://login.consultant.ru/link/?req=doc&amp;base=RLAW181&amp;n=122754&amp;dst=100006" TargetMode="External"/><Relationship Id="rId14" Type="http://schemas.openxmlformats.org/officeDocument/2006/relationships/hyperlink" Target="https://login.consultant.ru/link/?req=doc&amp;base=LAW&amp;n=511239&amp;dst=100082" TargetMode="External"/><Relationship Id="rId22" Type="http://schemas.openxmlformats.org/officeDocument/2006/relationships/hyperlink" Target="https://login.consultant.ru/link/?req=doc&amp;base=RLAW181&amp;n=61350&amp;dst=100005" TargetMode="External"/><Relationship Id="rId27" Type="http://schemas.openxmlformats.org/officeDocument/2006/relationships/hyperlink" Target="https://login.consultant.ru/link/?req=doc&amp;base=RLAW181&amp;n=122754&amp;dst=100007" TargetMode="External"/><Relationship Id="rId30" Type="http://schemas.openxmlformats.org/officeDocument/2006/relationships/hyperlink" Target="https://login.consultant.ru/link/?req=doc&amp;base=RLAW181&amp;n=132004&amp;dst=100031" TargetMode="External"/><Relationship Id="rId35" Type="http://schemas.openxmlformats.org/officeDocument/2006/relationships/hyperlink" Target="https://login.consultant.ru/link/?req=doc&amp;base=RLAW181&amp;n=122754&amp;dst=100009" TargetMode="External"/><Relationship Id="rId43" Type="http://schemas.openxmlformats.org/officeDocument/2006/relationships/hyperlink" Target="https://login.consultant.ru/link/?req=doc&amp;base=RLAW181&amp;n=122754&amp;dst=100010" TargetMode="External"/><Relationship Id="rId48" Type="http://schemas.openxmlformats.org/officeDocument/2006/relationships/hyperlink" Target="https://login.consultant.ru/link/?req=doc&amp;base=RLAW181&amp;n=130062&amp;dst=100015" TargetMode="External"/><Relationship Id="rId56" Type="http://schemas.openxmlformats.org/officeDocument/2006/relationships/hyperlink" Target="https://login.consultant.ru/link/?req=doc&amp;base=RLAW181&amp;n=132004" TargetMode="External"/><Relationship Id="rId64" Type="http://schemas.openxmlformats.org/officeDocument/2006/relationships/hyperlink" Target="https://login.consultant.ru/link/?req=doc&amp;base=RLAW181&amp;n=132004&amp;dst=100105" TargetMode="External"/><Relationship Id="rId69" Type="http://schemas.openxmlformats.org/officeDocument/2006/relationships/hyperlink" Target="https://login.consultant.ru/link/?req=doc&amp;base=RLAW181&amp;n=132004" TargetMode="External"/><Relationship Id="rId77" Type="http://schemas.openxmlformats.org/officeDocument/2006/relationships/hyperlink" Target="https://login.consultant.ru/link/?req=doc&amp;base=RLAW181&amp;n=118140&amp;dst=100009" TargetMode="External"/><Relationship Id="rId100" Type="http://schemas.openxmlformats.org/officeDocument/2006/relationships/fontTable" Target="fontTable.xml"/><Relationship Id="rId8" Type="http://schemas.openxmlformats.org/officeDocument/2006/relationships/hyperlink" Target="https://login.consultant.ru/link/?req=doc&amp;base=RLAW181&amp;n=63514&amp;dst=100005" TargetMode="External"/><Relationship Id="rId51" Type="http://schemas.openxmlformats.org/officeDocument/2006/relationships/hyperlink" Target="https://login.consultant.ru/link/?req=doc&amp;base=LAW&amp;n=511239&amp;dst=6" TargetMode="External"/><Relationship Id="rId72" Type="http://schemas.openxmlformats.org/officeDocument/2006/relationships/hyperlink" Target="https://login.consultant.ru/link/?req=doc&amp;base=RLAW181&amp;n=122754&amp;dst=100020" TargetMode="External"/><Relationship Id="rId80" Type="http://schemas.openxmlformats.org/officeDocument/2006/relationships/hyperlink" Target="https://login.consultant.ru/link/?req=doc&amp;base=RLAW181&amp;n=61350&amp;dst=100005" TargetMode="External"/><Relationship Id="rId85" Type="http://schemas.openxmlformats.org/officeDocument/2006/relationships/hyperlink" Target="https://login.consultant.ru/link/?req=doc&amp;base=LAW&amp;n=452698" TargetMode="External"/><Relationship Id="rId93" Type="http://schemas.openxmlformats.org/officeDocument/2006/relationships/hyperlink" Target="https://login.consultant.ru/link/?req=doc&amp;base=RLAW181&amp;n=61350&amp;dst=100005" TargetMode="External"/><Relationship Id="rId98" Type="http://schemas.openxmlformats.org/officeDocument/2006/relationships/hyperlink" Target="https://login.consultant.ru/link/?req=doc&amp;base=RLAW181&amp;n=118140&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RLAW181&amp;n=122754&amp;dst=100005" TargetMode="External"/><Relationship Id="rId17" Type="http://schemas.openxmlformats.org/officeDocument/2006/relationships/hyperlink" Target="https://login.consultant.ru/link/?req=doc&amp;base=RLAW181&amp;n=130062&amp;dst=100006" TargetMode="External"/><Relationship Id="rId25" Type="http://schemas.openxmlformats.org/officeDocument/2006/relationships/hyperlink" Target="https://login.consultant.ru/link/?req=doc&amp;base=RLAW181&amp;n=92856&amp;dst=100005" TargetMode="External"/><Relationship Id="rId33" Type="http://schemas.openxmlformats.org/officeDocument/2006/relationships/hyperlink" Target="https://login.consultant.ru/link/?req=doc&amp;base=RLAW181&amp;n=132004&amp;dst=100014" TargetMode="External"/><Relationship Id="rId38" Type="http://schemas.openxmlformats.org/officeDocument/2006/relationships/hyperlink" Target="https://login.consultant.ru/link/?req=doc&amp;base=RLAW181&amp;n=92856&amp;dst=100005" TargetMode="External"/><Relationship Id="rId46" Type="http://schemas.openxmlformats.org/officeDocument/2006/relationships/hyperlink" Target="https://login.consultant.ru/link/?req=doc&amp;base=LAW&amp;n=511239&amp;dst=100174" TargetMode="External"/><Relationship Id="rId59" Type="http://schemas.openxmlformats.org/officeDocument/2006/relationships/hyperlink" Target="https://login.consultant.ru/link/?req=doc&amp;base=RLAW181&amp;n=63514&amp;dst=100006" TargetMode="External"/><Relationship Id="rId67" Type="http://schemas.openxmlformats.org/officeDocument/2006/relationships/hyperlink" Target="https://login.consultant.ru/link/?req=doc&amp;base=RLAW181&amp;n=118140&amp;dst=100009" TargetMode="External"/><Relationship Id="rId20" Type="http://schemas.openxmlformats.org/officeDocument/2006/relationships/hyperlink" Target="https://login.consultant.ru/link/?req=doc&amp;base=RLAW181&amp;n=57798&amp;dst=100005" TargetMode="External"/><Relationship Id="rId41" Type="http://schemas.openxmlformats.org/officeDocument/2006/relationships/hyperlink" Target="https://login.consultant.ru/link/?req=doc&amp;base=RLAW181&amp;n=122754&amp;dst=100009" TargetMode="External"/><Relationship Id="rId54" Type="http://schemas.openxmlformats.org/officeDocument/2006/relationships/hyperlink" Target="https://login.consultant.ru/link/?req=doc&amp;base=RLAW181&amp;n=122754&amp;dst=100014" TargetMode="External"/><Relationship Id="rId62" Type="http://schemas.openxmlformats.org/officeDocument/2006/relationships/hyperlink" Target="https://login.consultant.ru/link/?req=doc&amp;base=LAW&amp;n=511239&amp;dst=100242" TargetMode="External"/><Relationship Id="rId70" Type="http://schemas.openxmlformats.org/officeDocument/2006/relationships/hyperlink" Target="https://login.consultant.ru/link/?req=doc&amp;base=RLAW181&amp;n=132004&amp;dst=100116" TargetMode="External"/><Relationship Id="rId75" Type="http://schemas.openxmlformats.org/officeDocument/2006/relationships/hyperlink" Target="https://login.consultant.ru/link/?req=doc&amp;base=RLAW181&amp;n=63514&amp;dst=100008" TargetMode="External"/><Relationship Id="rId83" Type="http://schemas.openxmlformats.org/officeDocument/2006/relationships/hyperlink" Target="https://login.consultant.ru/link/?req=doc&amp;base=RLAW181&amp;n=122754&amp;dst=100022" TargetMode="External"/><Relationship Id="rId88" Type="http://schemas.openxmlformats.org/officeDocument/2006/relationships/hyperlink" Target="https://login.consultant.ru/link/?req=doc&amp;base=RLAW181&amp;n=57798&amp;dst=100005" TargetMode="External"/><Relationship Id="rId91" Type="http://schemas.openxmlformats.org/officeDocument/2006/relationships/hyperlink" Target="https://login.consultant.ru/link/?req=doc&amp;base=RLAW181&amp;n=69709&amp;dst=100008" TargetMode="External"/><Relationship Id="rId96" Type="http://schemas.openxmlformats.org/officeDocument/2006/relationships/hyperlink" Target="https://login.consultant.ru/link/?req=doc&amp;base=LAW&amp;n=509406&amp;dst=100339" TargetMode="External"/><Relationship Id="rId1" Type="http://schemas.openxmlformats.org/officeDocument/2006/relationships/styles" Target="styles.xml"/><Relationship Id="rId6" Type="http://schemas.openxmlformats.org/officeDocument/2006/relationships/hyperlink" Target="https://login.consultant.ru/link/?req=doc&amp;base=RLAW181&amp;n=59900&amp;dst=100005" TargetMode="External"/><Relationship Id="rId15" Type="http://schemas.openxmlformats.org/officeDocument/2006/relationships/hyperlink" Target="https://login.consultant.ru/link/?req=doc&amp;base=RLAW181&amp;n=132004&amp;dst=100031" TargetMode="External"/><Relationship Id="rId23" Type="http://schemas.openxmlformats.org/officeDocument/2006/relationships/hyperlink" Target="https://login.consultant.ru/link/?req=doc&amp;base=RLAW181&amp;n=63514&amp;dst=100005" TargetMode="External"/><Relationship Id="rId28" Type="http://schemas.openxmlformats.org/officeDocument/2006/relationships/hyperlink" Target="https://login.consultant.ru/link/?req=doc&amp;base=RLAW181&amp;n=130062&amp;dst=100007" TargetMode="External"/><Relationship Id="rId36" Type="http://schemas.openxmlformats.org/officeDocument/2006/relationships/hyperlink" Target="https://login.consultant.ru/link/?req=doc&amp;base=RLAW181&amp;n=122754&amp;dst=100009" TargetMode="External"/><Relationship Id="rId49" Type="http://schemas.openxmlformats.org/officeDocument/2006/relationships/hyperlink" Target="https://login.consultant.ru/link/?req=doc&amp;base=RLAW181&amp;n=118140&amp;dst=100009" TargetMode="External"/><Relationship Id="rId57" Type="http://schemas.openxmlformats.org/officeDocument/2006/relationships/hyperlink" Target="https://login.consultant.ru/link/?req=doc&amp;base=RLAW181&amp;n=122754&amp;dst=100015" TargetMode="External"/><Relationship Id="rId10" Type="http://schemas.openxmlformats.org/officeDocument/2006/relationships/hyperlink" Target="https://login.consultant.ru/link/?req=doc&amp;base=RLAW181&amp;n=92856&amp;dst=100005" TargetMode="External"/><Relationship Id="rId31" Type="http://schemas.openxmlformats.org/officeDocument/2006/relationships/hyperlink" Target="https://login.consultant.ru/link/?req=doc&amp;base=RLAW181&amp;n=130062&amp;dst=100008" TargetMode="External"/><Relationship Id="rId44" Type="http://schemas.openxmlformats.org/officeDocument/2006/relationships/hyperlink" Target="https://login.consultant.ru/link/?req=doc&amp;base=LAW&amp;n=511239" TargetMode="External"/><Relationship Id="rId52" Type="http://schemas.openxmlformats.org/officeDocument/2006/relationships/hyperlink" Target="https://login.consultant.ru/link/?req=doc&amp;base=RLAW181&amp;n=132004&amp;dst=100105" TargetMode="External"/><Relationship Id="rId60" Type="http://schemas.openxmlformats.org/officeDocument/2006/relationships/hyperlink" Target="https://login.consultant.ru/link/?req=doc&amp;base=RLAW181&amp;n=118140&amp;dst=100009" TargetMode="External"/><Relationship Id="rId65" Type="http://schemas.openxmlformats.org/officeDocument/2006/relationships/hyperlink" Target="https://login.consultant.ru/link/?req=doc&amp;base=RLAW181&amp;n=118140&amp;dst=100009" TargetMode="External"/><Relationship Id="rId73" Type="http://schemas.openxmlformats.org/officeDocument/2006/relationships/hyperlink" Target="https://login.consultant.ru/link/?req=doc&amp;base=RLAW181&amp;n=118140&amp;dst=100009" TargetMode="External"/><Relationship Id="rId78" Type="http://schemas.openxmlformats.org/officeDocument/2006/relationships/hyperlink" Target="https://login.consultant.ru/link/?req=doc&amp;base=RLAW181&amp;n=57798&amp;dst=100005" TargetMode="External"/><Relationship Id="rId81" Type="http://schemas.openxmlformats.org/officeDocument/2006/relationships/hyperlink" Target="https://login.consultant.ru/link/?req=doc&amp;base=RLAW181&amp;n=69709&amp;dst=100008" TargetMode="External"/><Relationship Id="rId86" Type="http://schemas.openxmlformats.org/officeDocument/2006/relationships/hyperlink" Target="https://login.consultant.ru/link/?req=doc&amp;base=RLAW181&amp;n=122754&amp;dst=100022" TargetMode="External"/><Relationship Id="rId94" Type="http://schemas.openxmlformats.org/officeDocument/2006/relationships/hyperlink" Target="https://login.consultant.ru/link/?req=doc&amp;base=RLAW181&amp;n=118140&amp;dst=100015" TargetMode="External"/><Relationship Id="rId99" Type="http://schemas.openxmlformats.org/officeDocument/2006/relationships/hyperlink" Target="https://login.consultant.ru/link/?req=doc&amp;base=RLAW181&amp;n=118140&amp;dst=100025" TargetMode="External"/><Relationship Id="rId10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1&amp;n=69709&amp;dst=100005" TargetMode="External"/><Relationship Id="rId13" Type="http://schemas.openxmlformats.org/officeDocument/2006/relationships/hyperlink" Target="https://login.consultant.ru/link/?req=doc&amp;base=RLAW181&amp;n=130062&amp;dst=100005" TargetMode="External"/><Relationship Id="rId18" Type="http://schemas.openxmlformats.org/officeDocument/2006/relationships/hyperlink" Target="https://login.consultant.ru/link/?req=doc&amp;base=RLAW181&amp;n=118140&amp;dst=100006" TargetMode="External"/><Relationship Id="rId39" Type="http://schemas.openxmlformats.org/officeDocument/2006/relationships/hyperlink" Target="https://login.consultant.ru/link/?req=doc&amp;base=RLAW181&amp;n=12275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5666</Words>
  <Characters>32298</Characters>
  <Application>Microsoft Office Word</Application>
  <DocSecurity>0</DocSecurity>
  <Lines>269</Lines>
  <Paragraphs>75</Paragraphs>
  <ScaleCrop>false</ScaleCrop>
  <Company/>
  <LinksUpToDate>false</LinksUpToDate>
  <CharactersWithSpaces>37889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in_nurchkova</dc:creator>
  <cp:lastModifiedBy>in_nurchkova</cp:lastModifiedBy>
  <cp:revision>2</cp:revision>
  <dcterms:created xsi:type="dcterms:W3CDTF">2025-10-10T13:16:00Z</dcterms:created>
  <dcterms:modified xsi:type="dcterms:W3CDTF">2025-10-10T13:23:00Z</dcterms:modified>
</cp:coreProperties>
</file>